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01E5" w14:textId="42FBAACD" w:rsidR="0007165A" w:rsidRPr="00035B60" w:rsidRDefault="00EE33E9" w:rsidP="0007165A">
      <w:pPr>
        <w:spacing w:after="0" w:line="240" w:lineRule="auto"/>
        <w:rPr>
          <w:sz w:val="28"/>
          <w:szCs w:val="28"/>
        </w:rPr>
      </w:pPr>
      <w:r w:rsidRPr="00035B6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823282" wp14:editId="49035B2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Square wrapText="bothSides"/>
            <wp:docPr id="18596709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A06C10" w:rsidRPr="00035B60">
        <w:rPr>
          <w:sz w:val="28"/>
          <w:szCs w:val="28"/>
        </w:rPr>
        <w:t xml:space="preserve">Association </w:t>
      </w:r>
      <w:r w:rsidR="00A06C10">
        <w:rPr>
          <w:sz w:val="28"/>
          <w:szCs w:val="28"/>
        </w:rPr>
        <w:t>Ibanes</w:t>
      </w:r>
      <w:r w:rsidR="002B5171" w:rsidRPr="00035B60">
        <w:rPr>
          <w:sz w:val="28"/>
          <w:szCs w:val="28"/>
        </w:rPr>
        <w:t xml:space="preserve"> pascal</w:t>
      </w:r>
      <w:proofErr w:type="gramEnd"/>
      <w:r w:rsidR="00FC4F45">
        <w:rPr>
          <w:sz w:val="28"/>
          <w:szCs w:val="28"/>
        </w:rPr>
        <w:t xml:space="preserve">            </w:t>
      </w:r>
      <w:r w:rsidR="00DB4E62">
        <w:rPr>
          <w:sz w:val="28"/>
          <w:szCs w:val="28"/>
        </w:rPr>
        <w:t xml:space="preserve">    </w:t>
      </w:r>
      <w:r w:rsidR="00FC4F45">
        <w:rPr>
          <w:sz w:val="28"/>
          <w:szCs w:val="28"/>
        </w:rPr>
        <w:t xml:space="preserve">                                            </w:t>
      </w:r>
    </w:p>
    <w:p w14:paraId="14A90A18" w14:textId="6D82475E" w:rsidR="006863C2" w:rsidRPr="00035B60" w:rsidRDefault="002B5171" w:rsidP="0007165A">
      <w:pPr>
        <w:spacing w:after="0" w:line="240" w:lineRule="auto"/>
        <w:rPr>
          <w:sz w:val="20"/>
          <w:szCs w:val="20"/>
        </w:rPr>
      </w:pPr>
      <w:r w:rsidRPr="00035B60">
        <w:rPr>
          <w:sz w:val="20"/>
          <w:szCs w:val="20"/>
        </w:rPr>
        <w:t xml:space="preserve">97400 </w:t>
      </w:r>
      <w:r w:rsidR="004910BF">
        <w:rPr>
          <w:sz w:val="20"/>
          <w:szCs w:val="20"/>
        </w:rPr>
        <w:t xml:space="preserve"> </w:t>
      </w:r>
      <w:r w:rsidR="00E90AFB">
        <w:rPr>
          <w:sz w:val="20"/>
          <w:szCs w:val="20"/>
        </w:rPr>
        <w:t xml:space="preserve"> </w:t>
      </w:r>
      <w:r w:rsidR="00CA03D1" w:rsidRPr="00035B60">
        <w:rPr>
          <w:sz w:val="20"/>
          <w:szCs w:val="20"/>
        </w:rPr>
        <w:t>Saint-Denis</w:t>
      </w:r>
      <w:r w:rsidR="00035B60" w:rsidRPr="00035B60">
        <w:rPr>
          <w:sz w:val="20"/>
          <w:szCs w:val="20"/>
        </w:rPr>
        <w:t xml:space="preserve"> </w:t>
      </w:r>
      <w:r w:rsidR="006863C2" w:rsidRPr="00035B60">
        <w:rPr>
          <w:sz w:val="20"/>
          <w:szCs w:val="20"/>
        </w:rPr>
        <w:t>Ile de la Réunion</w:t>
      </w:r>
    </w:p>
    <w:p w14:paraId="0EEF2596" w14:textId="3407651F" w:rsidR="00035B60" w:rsidRPr="00E926E1" w:rsidRDefault="006863C2" w:rsidP="0007165A">
      <w:pPr>
        <w:spacing w:after="0" w:line="240" w:lineRule="auto"/>
        <w:rPr>
          <w:color w:val="5B9BD5" w:themeColor="accent5"/>
          <w:sz w:val="24"/>
          <w:szCs w:val="24"/>
        </w:rPr>
      </w:pPr>
      <w:r w:rsidRPr="005F260A">
        <w:rPr>
          <w:sz w:val="24"/>
          <w:szCs w:val="24"/>
        </w:rPr>
        <w:t xml:space="preserve">0692 </w:t>
      </w:r>
      <w:r w:rsidR="00A06C10" w:rsidRPr="005F260A">
        <w:rPr>
          <w:sz w:val="24"/>
          <w:szCs w:val="24"/>
        </w:rPr>
        <w:t xml:space="preserve">75 23 </w:t>
      </w:r>
      <w:proofErr w:type="gramStart"/>
      <w:r w:rsidR="00A06C10" w:rsidRPr="005F260A">
        <w:rPr>
          <w:sz w:val="24"/>
          <w:szCs w:val="24"/>
        </w:rPr>
        <w:t>66</w:t>
      </w:r>
      <w:r w:rsidR="00A06C10">
        <w:rPr>
          <w:sz w:val="24"/>
          <w:szCs w:val="24"/>
        </w:rPr>
        <w:t xml:space="preserve"> </w:t>
      </w:r>
      <w:r w:rsidR="00A06C10" w:rsidRPr="005F260A">
        <w:rPr>
          <w:sz w:val="24"/>
          <w:szCs w:val="24"/>
        </w:rPr>
        <w:t xml:space="preserve"> /</w:t>
      </w:r>
      <w:proofErr w:type="gramEnd"/>
      <w:r w:rsidR="00C04B62" w:rsidRPr="005F260A">
        <w:rPr>
          <w:sz w:val="24"/>
          <w:szCs w:val="24"/>
        </w:rPr>
        <w:t xml:space="preserve"> </w:t>
      </w:r>
      <w:r w:rsidR="00A06C10">
        <w:rPr>
          <w:sz w:val="24"/>
          <w:szCs w:val="24"/>
        </w:rPr>
        <w:t xml:space="preserve"> </w:t>
      </w:r>
      <w:r w:rsidR="00035B60" w:rsidRPr="005F260A">
        <w:rPr>
          <w:sz w:val="24"/>
          <w:szCs w:val="24"/>
        </w:rPr>
        <w:t>Contact web</w:t>
      </w:r>
      <w:r w:rsidR="000D6169">
        <w:rPr>
          <w:sz w:val="24"/>
          <w:szCs w:val="24"/>
        </w:rPr>
        <w:t xml:space="preserve">                                                        </w:t>
      </w:r>
      <w:r w:rsidR="00E926E1">
        <w:rPr>
          <w:sz w:val="24"/>
          <w:szCs w:val="24"/>
        </w:rPr>
        <w:t xml:space="preserve">         </w:t>
      </w:r>
      <w:r w:rsidR="00DB4E62">
        <w:rPr>
          <w:sz w:val="24"/>
          <w:szCs w:val="24"/>
        </w:rPr>
        <w:t xml:space="preserve">   </w:t>
      </w:r>
      <w:r w:rsidR="00E926E1">
        <w:rPr>
          <w:sz w:val="24"/>
          <w:szCs w:val="24"/>
        </w:rPr>
        <w:t xml:space="preserve"> </w:t>
      </w:r>
      <w:r w:rsidR="00BF19CB" w:rsidRPr="00BF19CB">
        <w:rPr>
          <w:color w:val="5B9BD5" w:themeColor="accent5"/>
          <w:sz w:val="24"/>
          <w:szCs w:val="24"/>
        </w:rPr>
        <w:t>(</w:t>
      </w:r>
      <w:r w:rsidR="00BF19CB">
        <w:rPr>
          <w:sz w:val="24"/>
          <w:szCs w:val="24"/>
        </w:rPr>
        <w:t xml:space="preserve"> </w:t>
      </w:r>
      <w:r w:rsidR="00E926E1" w:rsidRPr="00E926E1">
        <w:rPr>
          <w:color w:val="5B9BD5" w:themeColor="accent5"/>
          <w:sz w:val="24"/>
          <w:szCs w:val="24"/>
        </w:rPr>
        <w:t>LOGO du PARTENAIRE</w:t>
      </w:r>
      <w:r w:rsidR="00BF19CB">
        <w:rPr>
          <w:color w:val="5B9BD5" w:themeColor="accent5"/>
          <w:sz w:val="24"/>
          <w:szCs w:val="24"/>
        </w:rPr>
        <w:t xml:space="preserve"> )</w:t>
      </w:r>
    </w:p>
    <w:p w14:paraId="4CC460A3" w14:textId="5F198DF1" w:rsidR="009A58EE" w:rsidRPr="00E338C9" w:rsidRDefault="00035B60" w:rsidP="0007165A">
      <w:pPr>
        <w:spacing w:after="0" w:line="240" w:lineRule="auto"/>
        <w:rPr>
          <w:color w:val="2F5496" w:themeColor="accent1" w:themeShade="BF"/>
          <w:sz w:val="32"/>
          <w:szCs w:val="32"/>
        </w:rPr>
      </w:pPr>
      <w:r w:rsidRPr="00E338C9">
        <w:rPr>
          <w:color w:val="2F5496" w:themeColor="accent1" w:themeShade="BF"/>
          <w:sz w:val="32"/>
          <w:szCs w:val="32"/>
        </w:rPr>
        <w:t xml:space="preserve">INTERCOM </w:t>
      </w:r>
      <w:r w:rsidR="009A58EE" w:rsidRPr="00E338C9">
        <w:rPr>
          <w:color w:val="2F5496" w:themeColor="accent1" w:themeShade="BF"/>
          <w:sz w:val="32"/>
          <w:szCs w:val="32"/>
        </w:rPr>
        <w:t>–</w:t>
      </w:r>
      <w:r w:rsidRPr="00E338C9">
        <w:rPr>
          <w:color w:val="2F5496" w:themeColor="accent1" w:themeShade="BF"/>
          <w:sz w:val="32"/>
          <w:szCs w:val="32"/>
        </w:rPr>
        <w:t xml:space="preserve"> REUNION</w:t>
      </w:r>
    </w:p>
    <w:p w14:paraId="38BC533D" w14:textId="49CE1BE1" w:rsidR="006863C2" w:rsidRPr="00E338C9" w:rsidRDefault="009A58EE" w:rsidP="00A06C10">
      <w:pPr>
        <w:pStyle w:val="Paragraphedeliste"/>
        <w:spacing w:after="0" w:line="240" w:lineRule="auto"/>
        <w:rPr>
          <w:rFonts w:cstheme="minorHAnsi"/>
          <w:color w:val="2F5496" w:themeColor="accent1" w:themeShade="BF"/>
          <w:sz w:val="20"/>
          <w:szCs w:val="20"/>
        </w:rPr>
      </w:pPr>
      <w:r w:rsidRPr="00E338C9">
        <w:rPr>
          <w:rFonts w:cstheme="minorHAnsi"/>
          <w:color w:val="2F5496" w:themeColor="accent1" w:themeShade="BF"/>
          <w:sz w:val="20"/>
          <w:szCs w:val="20"/>
          <w:bdr w:val="none" w:sz="0" w:space="0" w:color="auto" w:frame="1"/>
          <w:shd w:val="clear" w:color="auto" w:fill="FFFFFF"/>
        </w:rPr>
        <w:t>Identifiant Siret : 791 832 769 00024</w:t>
      </w:r>
      <w:r w:rsidR="00C04B62" w:rsidRPr="00E338C9">
        <w:rPr>
          <w:rFonts w:cstheme="minorHAnsi"/>
          <w:color w:val="2F5496" w:themeColor="accent1" w:themeShade="BF"/>
          <w:sz w:val="20"/>
          <w:szCs w:val="20"/>
        </w:rPr>
        <w:t xml:space="preserve"> </w:t>
      </w:r>
      <w:r w:rsidR="00DB4E62">
        <w:rPr>
          <w:rFonts w:cstheme="minorHAnsi"/>
          <w:color w:val="2F5496" w:themeColor="accent1" w:themeShade="BF"/>
          <w:sz w:val="20"/>
          <w:szCs w:val="20"/>
        </w:rPr>
        <w:t xml:space="preserve">              </w:t>
      </w:r>
      <w:r w:rsidR="00DB4E62" w:rsidRPr="00DB4E62">
        <w:rPr>
          <w:sz w:val="28"/>
          <w:szCs w:val="28"/>
        </w:rPr>
        <w:t>Annexe de la prestation de service N° 25122501</w:t>
      </w:r>
    </w:p>
    <w:p w14:paraId="6E888F08" w14:textId="77777777" w:rsidR="000D6169" w:rsidRDefault="000D6169" w:rsidP="00DB4E62">
      <w:pPr>
        <w:spacing w:after="0" w:line="360" w:lineRule="auto"/>
        <w:rPr>
          <w:sz w:val="40"/>
          <w:szCs w:val="40"/>
        </w:rPr>
      </w:pPr>
    </w:p>
    <w:p w14:paraId="19C94B51" w14:textId="3C0171E6" w:rsidR="00441BA7" w:rsidRDefault="00836888" w:rsidP="00836888">
      <w:pPr>
        <w:autoSpaceDE w:val="0"/>
        <w:autoSpaceDN w:val="0"/>
        <w:adjustRightInd w:val="0"/>
        <w:spacing w:after="0" w:line="240" w:lineRule="auto"/>
        <w:jc w:val="center"/>
        <w:rPr>
          <w:color w:val="1F3864" w:themeColor="accent1" w:themeShade="80"/>
          <w:sz w:val="40"/>
          <w:szCs w:val="40"/>
        </w:rPr>
      </w:pPr>
      <w:r>
        <w:rPr>
          <w:color w:val="1F3864" w:themeColor="accent1" w:themeShade="80"/>
          <w:sz w:val="40"/>
          <w:szCs w:val="40"/>
        </w:rPr>
        <w:t xml:space="preserve">Contrat de </w:t>
      </w:r>
      <w:r w:rsidR="005B2225" w:rsidRPr="00E338C9">
        <w:rPr>
          <w:color w:val="1F3864" w:themeColor="accent1" w:themeShade="80"/>
          <w:sz w:val="40"/>
          <w:szCs w:val="40"/>
        </w:rPr>
        <w:t xml:space="preserve">Convention </w:t>
      </w:r>
      <w:r w:rsidR="00441BA7">
        <w:rPr>
          <w:color w:val="1F3864" w:themeColor="accent1" w:themeShade="80"/>
          <w:sz w:val="40"/>
          <w:szCs w:val="40"/>
        </w:rPr>
        <w:t xml:space="preserve">des </w:t>
      </w:r>
      <w:r w:rsidR="00441BA7" w:rsidRPr="00441BA7">
        <w:rPr>
          <w:color w:val="1F3864" w:themeColor="accent1" w:themeShade="80"/>
          <w:sz w:val="40"/>
          <w:szCs w:val="40"/>
        </w:rPr>
        <w:t>Accord</w:t>
      </w:r>
      <w:r w:rsidR="00F80E87">
        <w:rPr>
          <w:color w:val="1F3864" w:themeColor="accent1" w:themeShade="80"/>
          <w:sz w:val="40"/>
          <w:szCs w:val="40"/>
        </w:rPr>
        <w:t>s</w:t>
      </w:r>
      <w:r w:rsidR="00441BA7" w:rsidRPr="00441BA7">
        <w:rPr>
          <w:color w:val="1F3864" w:themeColor="accent1" w:themeShade="80"/>
          <w:sz w:val="40"/>
          <w:szCs w:val="40"/>
        </w:rPr>
        <w:t xml:space="preserve"> </w:t>
      </w:r>
      <w:r w:rsidR="002F1A16">
        <w:rPr>
          <w:color w:val="1F3864" w:themeColor="accent1" w:themeShade="80"/>
          <w:sz w:val="40"/>
          <w:szCs w:val="40"/>
        </w:rPr>
        <w:t>pour le</w:t>
      </w:r>
      <w:r w:rsidR="00441BA7" w:rsidRPr="00441BA7">
        <w:rPr>
          <w:color w:val="1F3864" w:themeColor="accent1" w:themeShade="80"/>
          <w:sz w:val="40"/>
          <w:szCs w:val="40"/>
        </w:rPr>
        <w:t xml:space="preserve"> Développement </w:t>
      </w:r>
    </w:p>
    <w:p w14:paraId="48B2657D" w14:textId="33D1BFF1" w:rsidR="00C04B62" w:rsidRDefault="00441BA7" w:rsidP="00836888">
      <w:pPr>
        <w:autoSpaceDE w:val="0"/>
        <w:autoSpaceDN w:val="0"/>
        <w:adjustRightInd w:val="0"/>
        <w:spacing w:after="0" w:line="240" w:lineRule="auto"/>
        <w:jc w:val="center"/>
        <w:rPr>
          <w:color w:val="1F3864" w:themeColor="accent1" w:themeShade="80"/>
          <w:sz w:val="40"/>
          <w:szCs w:val="40"/>
        </w:rPr>
      </w:pPr>
      <w:r>
        <w:rPr>
          <w:color w:val="1F3864" w:themeColor="accent1" w:themeShade="80"/>
          <w:sz w:val="40"/>
          <w:szCs w:val="40"/>
        </w:rPr>
        <w:t xml:space="preserve">De </w:t>
      </w:r>
      <w:r w:rsidRPr="00441BA7">
        <w:rPr>
          <w:color w:val="1F3864" w:themeColor="accent1" w:themeShade="80"/>
          <w:sz w:val="40"/>
          <w:szCs w:val="40"/>
        </w:rPr>
        <w:t>la Plateforme Web Station</w:t>
      </w:r>
      <w:r w:rsidR="00100C75">
        <w:rPr>
          <w:color w:val="1F3864" w:themeColor="accent1" w:themeShade="80"/>
          <w:sz w:val="40"/>
          <w:szCs w:val="40"/>
        </w:rPr>
        <w:t xml:space="preserve"> </w:t>
      </w:r>
      <w:r w:rsidR="002F1A16">
        <w:rPr>
          <w:color w:val="1F3864" w:themeColor="accent1" w:themeShade="80"/>
          <w:sz w:val="40"/>
          <w:szCs w:val="40"/>
        </w:rPr>
        <w:t>(</w:t>
      </w:r>
      <w:r w:rsidR="000F5BC1">
        <w:rPr>
          <w:color w:val="1F3864" w:themeColor="accent1" w:themeShade="80"/>
          <w:sz w:val="40"/>
          <w:szCs w:val="40"/>
        </w:rPr>
        <w:t xml:space="preserve"> </w:t>
      </w:r>
      <w:r w:rsidR="002F1A16" w:rsidRPr="002F1A16">
        <w:rPr>
          <w:color w:val="5B9BD5" w:themeColor="accent5"/>
          <w:sz w:val="40"/>
          <w:szCs w:val="40"/>
        </w:rPr>
        <w:t>Nom</w:t>
      </w:r>
      <w:r w:rsidR="00100C75" w:rsidRPr="002F1A16">
        <w:rPr>
          <w:color w:val="5B9BD5" w:themeColor="accent5"/>
          <w:sz w:val="40"/>
          <w:szCs w:val="40"/>
        </w:rPr>
        <w:t xml:space="preserve"> de </w:t>
      </w:r>
      <w:r w:rsidR="002F1A16" w:rsidRPr="002F1A16">
        <w:rPr>
          <w:color w:val="5B9BD5" w:themeColor="accent5"/>
          <w:sz w:val="40"/>
          <w:szCs w:val="40"/>
        </w:rPr>
        <w:t>domaine</w:t>
      </w:r>
      <w:r w:rsidR="000F5BC1">
        <w:rPr>
          <w:color w:val="5B9BD5" w:themeColor="accent5"/>
          <w:sz w:val="40"/>
          <w:szCs w:val="40"/>
        </w:rPr>
        <w:t xml:space="preserve"> </w:t>
      </w:r>
      <w:r w:rsidR="002F1A16">
        <w:rPr>
          <w:color w:val="1F3864" w:themeColor="accent1" w:themeShade="80"/>
          <w:sz w:val="40"/>
          <w:szCs w:val="40"/>
        </w:rPr>
        <w:t>)</w:t>
      </w:r>
    </w:p>
    <w:p w14:paraId="0FABF96C" w14:textId="77777777" w:rsidR="00836888" w:rsidRPr="00C04B62" w:rsidRDefault="00836888" w:rsidP="00836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09FDBE7" w14:textId="229126C5" w:rsidR="00C04B62" w:rsidRPr="00725A43" w:rsidRDefault="00C04B62" w:rsidP="009C0ADC">
      <w:pPr>
        <w:spacing w:after="0" w:line="360" w:lineRule="auto"/>
        <w:jc w:val="center"/>
        <w:rPr>
          <w:rFonts w:cstheme="minorHAnsi"/>
          <w:b/>
          <w:bCs/>
          <w:color w:val="32A489"/>
          <w:kern w:val="0"/>
          <w:sz w:val="20"/>
          <w:szCs w:val="20"/>
        </w:rPr>
      </w:pPr>
      <w:r w:rsidRPr="00F00AA4">
        <w:rPr>
          <w:rFonts w:ascii="Times New Roman" w:hAnsi="Times New Roman" w:cs="Times New Roman"/>
          <w:b/>
          <w:bCs/>
          <w:color w:val="35B193"/>
          <w:kern w:val="0"/>
          <w:sz w:val="28"/>
          <w:szCs w:val="28"/>
        </w:rPr>
        <w:t xml:space="preserve"> </w:t>
      </w:r>
      <w:r w:rsidR="00562C43" w:rsidRPr="00F00AA4">
        <w:rPr>
          <w:rFonts w:cstheme="minorHAnsi"/>
          <w:b/>
          <w:bCs/>
          <w:color w:val="32A489"/>
          <w:kern w:val="0"/>
          <w:sz w:val="28"/>
          <w:szCs w:val="28"/>
        </w:rPr>
        <w:t xml:space="preserve">Entre l’Association Ibanes Pascal et </w:t>
      </w:r>
      <w:r w:rsidR="00637213">
        <w:rPr>
          <w:rFonts w:cstheme="minorHAnsi"/>
          <w:b/>
          <w:bCs/>
          <w:color w:val="32A489"/>
          <w:kern w:val="0"/>
          <w:sz w:val="28"/>
          <w:szCs w:val="28"/>
        </w:rPr>
        <w:t>l</w:t>
      </w:r>
      <w:r w:rsidR="005311E7">
        <w:rPr>
          <w:rFonts w:cstheme="minorHAnsi"/>
          <w:b/>
          <w:bCs/>
          <w:color w:val="32A489"/>
          <w:kern w:val="0"/>
          <w:sz w:val="28"/>
          <w:szCs w:val="28"/>
        </w:rPr>
        <w:t>’entreprise</w:t>
      </w:r>
      <w:r w:rsidR="00895D75">
        <w:rPr>
          <w:rFonts w:cstheme="minorHAnsi"/>
          <w:b/>
          <w:bCs/>
          <w:color w:val="32A489"/>
          <w:kern w:val="0"/>
          <w:sz w:val="28"/>
          <w:szCs w:val="28"/>
        </w:rPr>
        <w:t> :</w:t>
      </w:r>
      <w:r w:rsidR="00E926E1">
        <w:rPr>
          <w:rFonts w:cstheme="minorHAnsi"/>
          <w:b/>
          <w:bCs/>
          <w:color w:val="32A489"/>
          <w:kern w:val="0"/>
          <w:sz w:val="28"/>
          <w:szCs w:val="28"/>
        </w:rPr>
        <w:t xml:space="preserve">  </w:t>
      </w:r>
      <w:r w:rsidR="00725A43">
        <w:rPr>
          <w:rFonts w:cstheme="minorHAnsi"/>
          <w:b/>
          <w:bCs/>
          <w:color w:val="32A489"/>
          <w:kern w:val="0"/>
          <w:sz w:val="28"/>
          <w:szCs w:val="28"/>
        </w:rPr>
        <w:t xml:space="preserve">    </w:t>
      </w:r>
      <w:r w:rsidR="00E926E1" w:rsidRPr="00725A43">
        <w:rPr>
          <w:rFonts w:cstheme="minorHAnsi"/>
          <w:color w:val="32A489"/>
          <w:kern w:val="0"/>
          <w:sz w:val="20"/>
          <w:szCs w:val="20"/>
        </w:rPr>
        <w:t>…………………………………….</w:t>
      </w:r>
    </w:p>
    <w:p w14:paraId="016A4691" w14:textId="77777777" w:rsidR="009D364D" w:rsidRDefault="009D364D" w:rsidP="00501E14">
      <w:pPr>
        <w:pStyle w:val="Default"/>
        <w:spacing w:line="360" w:lineRule="auto"/>
      </w:pPr>
    </w:p>
    <w:p w14:paraId="2C89EC2B" w14:textId="63310264" w:rsidR="009D364D" w:rsidRDefault="009D364D" w:rsidP="009D364D">
      <w:pPr>
        <w:spacing w:after="0" w:line="240" w:lineRule="auto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La présente convention régit les relations </w:t>
      </w:r>
      <w:r w:rsidR="005A4347">
        <w:rPr>
          <w:sz w:val="23"/>
          <w:szCs w:val="23"/>
        </w:rPr>
        <w:t>e</w:t>
      </w:r>
      <w:r w:rsidR="005A4347" w:rsidRPr="005A4347">
        <w:rPr>
          <w:sz w:val="23"/>
          <w:szCs w:val="23"/>
        </w:rPr>
        <w:t>ntre les soussignés</w:t>
      </w:r>
      <w:r>
        <w:rPr>
          <w:sz w:val="23"/>
          <w:szCs w:val="23"/>
        </w:rPr>
        <w:t xml:space="preserve"> :</w:t>
      </w:r>
    </w:p>
    <w:p w14:paraId="6A00260C" w14:textId="7ABC06E9" w:rsidR="009D364D" w:rsidRDefault="009D364D" w:rsidP="009D364D">
      <w:pPr>
        <w:spacing w:after="0" w:line="240" w:lineRule="auto"/>
        <w:rPr>
          <w:sz w:val="23"/>
          <w:szCs w:val="23"/>
        </w:rPr>
      </w:pPr>
    </w:p>
    <w:tbl>
      <w:tblPr>
        <w:tblStyle w:val="Grilledutableau"/>
        <w:tblW w:w="11246" w:type="dxa"/>
        <w:shd w:val="clear" w:color="auto" w:fill="E7F9FF"/>
        <w:tblLook w:val="04A0" w:firstRow="1" w:lastRow="0" w:firstColumn="1" w:lastColumn="0" w:noHBand="0" w:noVBand="1"/>
      </w:tblPr>
      <w:tblGrid>
        <w:gridCol w:w="11246"/>
      </w:tblGrid>
      <w:tr w:rsidR="009D364D" w14:paraId="35D4BC16" w14:textId="77777777" w:rsidTr="00C311FC">
        <w:trPr>
          <w:trHeight w:val="1632"/>
        </w:trPr>
        <w:tc>
          <w:tcPr>
            <w:tcW w:w="11246" w:type="dxa"/>
            <w:shd w:val="clear" w:color="auto" w:fill="E7F9FF"/>
          </w:tcPr>
          <w:p w14:paraId="30E2AF0A" w14:textId="77777777" w:rsidR="00330B6A" w:rsidRDefault="00330B6A" w:rsidP="009D364D">
            <w:pPr>
              <w:jc w:val="center"/>
              <w:rPr>
                <w:sz w:val="28"/>
                <w:szCs w:val="28"/>
              </w:rPr>
            </w:pPr>
          </w:p>
          <w:p w14:paraId="2C623FCB" w14:textId="379D1975" w:rsidR="009D364D" w:rsidRPr="00EE066D" w:rsidRDefault="009D364D" w:rsidP="009D364D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</w:rPr>
            </w:pPr>
            <w:bookmarkStart w:id="0" w:name="_Hlk203562042"/>
            <w:r w:rsidRPr="00EE066D">
              <w:rPr>
                <w:b/>
                <w:bCs/>
                <w:color w:val="4472C4" w:themeColor="accent1"/>
                <w:sz w:val="28"/>
                <w:szCs w:val="28"/>
              </w:rPr>
              <w:t>L’association Ibanes Pascal</w:t>
            </w:r>
            <w:r w:rsidR="00562C43" w:rsidRPr="00EE066D">
              <w:rPr>
                <w:b/>
                <w:bCs/>
                <w:color w:val="4472C4" w:themeColor="accent1"/>
                <w:sz w:val="28"/>
                <w:szCs w:val="28"/>
              </w:rPr>
              <w:t xml:space="preserve"> régie par la loi 1901</w:t>
            </w:r>
          </w:p>
          <w:p w14:paraId="20E65BFF" w14:textId="3C1027E7" w:rsidR="00DB56E4" w:rsidRPr="00EE066D" w:rsidRDefault="00DB56E4" w:rsidP="009D364D">
            <w:pPr>
              <w:jc w:val="center"/>
              <w:rPr>
                <w:color w:val="002060"/>
                <w:sz w:val="26"/>
                <w:szCs w:val="26"/>
              </w:rPr>
            </w:pPr>
            <w:r w:rsidRPr="00EE066D">
              <w:rPr>
                <w:color w:val="002060"/>
                <w:sz w:val="26"/>
                <w:szCs w:val="26"/>
              </w:rPr>
              <w:t xml:space="preserve">En qualité de Concepteur développeur </w:t>
            </w:r>
            <w:r w:rsidR="00EE5010">
              <w:rPr>
                <w:color w:val="002060"/>
                <w:sz w:val="26"/>
                <w:szCs w:val="26"/>
              </w:rPr>
              <w:t xml:space="preserve">logisticien </w:t>
            </w:r>
            <w:r w:rsidR="00BE6932" w:rsidRPr="00EE066D">
              <w:rPr>
                <w:color w:val="002060"/>
                <w:sz w:val="26"/>
                <w:szCs w:val="26"/>
              </w:rPr>
              <w:t xml:space="preserve">digitale </w:t>
            </w:r>
            <w:r w:rsidR="003505A6" w:rsidRPr="00EE066D">
              <w:rPr>
                <w:color w:val="002060"/>
                <w:sz w:val="26"/>
                <w:szCs w:val="26"/>
              </w:rPr>
              <w:t>UI</w:t>
            </w:r>
            <w:r w:rsidRPr="00EE066D">
              <w:rPr>
                <w:color w:val="002060"/>
                <w:sz w:val="26"/>
                <w:szCs w:val="26"/>
              </w:rPr>
              <w:t>/</w:t>
            </w:r>
            <w:r w:rsidR="003505A6" w:rsidRPr="00EE066D">
              <w:rPr>
                <w:color w:val="002060"/>
                <w:sz w:val="26"/>
                <w:szCs w:val="26"/>
              </w:rPr>
              <w:t>UX</w:t>
            </w:r>
            <w:r w:rsidRPr="00EE066D">
              <w:rPr>
                <w:color w:val="002060"/>
                <w:sz w:val="26"/>
                <w:szCs w:val="26"/>
              </w:rPr>
              <w:t xml:space="preserve"> </w:t>
            </w:r>
          </w:p>
          <w:bookmarkEnd w:id="0"/>
          <w:p w14:paraId="3F349DB7" w14:textId="77777777" w:rsidR="00035B60" w:rsidRPr="00EE066D" w:rsidRDefault="00035B60" w:rsidP="00330B6A">
            <w:pPr>
              <w:jc w:val="center"/>
              <w:rPr>
                <w:color w:val="002060"/>
                <w:sz w:val="26"/>
                <w:szCs w:val="26"/>
              </w:rPr>
            </w:pPr>
            <w:r w:rsidRPr="00EE066D">
              <w:rPr>
                <w:color w:val="002060"/>
                <w:sz w:val="26"/>
                <w:szCs w:val="26"/>
              </w:rPr>
              <w:t xml:space="preserve">Apt 3 Bat II </w:t>
            </w:r>
            <w:r w:rsidR="009D364D" w:rsidRPr="00EE066D">
              <w:rPr>
                <w:color w:val="002060"/>
                <w:sz w:val="26"/>
                <w:szCs w:val="26"/>
              </w:rPr>
              <w:t xml:space="preserve">41 rue des poivriers </w:t>
            </w:r>
          </w:p>
          <w:p w14:paraId="4B0162FC" w14:textId="6B2D2D6D" w:rsidR="009D364D" w:rsidRPr="00EE066D" w:rsidRDefault="009D364D" w:rsidP="00330B6A">
            <w:pPr>
              <w:jc w:val="center"/>
              <w:rPr>
                <w:color w:val="002060"/>
                <w:sz w:val="26"/>
                <w:szCs w:val="26"/>
              </w:rPr>
            </w:pPr>
            <w:r w:rsidRPr="00EE066D">
              <w:rPr>
                <w:color w:val="002060"/>
                <w:sz w:val="26"/>
                <w:szCs w:val="26"/>
              </w:rPr>
              <w:t>97400</w:t>
            </w:r>
            <w:r w:rsidR="00330B6A" w:rsidRPr="00EE066D">
              <w:rPr>
                <w:color w:val="002060"/>
                <w:sz w:val="26"/>
                <w:szCs w:val="26"/>
              </w:rPr>
              <w:t xml:space="preserve"> </w:t>
            </w:r>
            <w:r w:rsidRPr="00EE066D">
              <w:rPr>
                <w:color w:val="002060"/>
                <w:sz w:val="26"/>
                <w:szCs w:val="26"/>
              </w:rPr>
              <w:t>Saint-Denis île de la Réunion</w:t>
            </w:r>
          </w:p>
          <w:p w14:paraId="29C4A29A" w14:textId="60935DB4" w:rsidR="009D364D" w:rsidRPr="00EE066D" w:rsidRDefault="00330B6A" w:rsidP="009D364D">
            <w:pPr>
              <w:jc w:val="center"/>
              <w:rPr>
                <w:color w:val="002060"/>
                <w:sz w:val="26"/>
                <w:szCs w:val="26"/>
              </w:rPr>
            </w:pPr>
            <w:r w:rsidRPr="00EE066D">
              <w:rPr>
                <w:rFonts w:ascii="Roboto" w:hAnsi="Roboto"/>
                <w:color w:val="002060"/>
                <w:sz w:val="26"/>
                <w:szCs w:val="26"/>
              </w:rPr>
              <w:t>Tel : 0692 75 23 66 /</w:t>
            </w:r>
            <w:r w:rsidR="00035B60" w:rsidRPr="00EE066D">
              <w:rPr>
                <w:rFonts w:ascii="Roboto" w:hAnsi="Roboto"/>
                <w:color w:val="002060"/>
                <w:sz w:val="26"/>
                <w:szCs w:val="26"/>
              </w:rPr>
              <w:t xml:space="preserve"> </w:t>
            </w:r>
            <w:r w:rsidR="0084034D" w:rsidRPr="0099286B">
              <w:rPr>
                <w:rFonts w:ascii="Roboto" w:hAnsi="Roboto"/>
                <w:color w:val="4472C4" w:themeColor="accent1"/>
                <w:sz w:val="26"/>
                <w:szCs w:val="26"/>
              </w:rPr>
              <w:t>Mail :</w:t>
            </w:r>
            <w:r w:rsidRPr="0099286B">
              <w:rPr>
                <w:rFonts w:ascii="Roboto" w:hAnsi="Roboto"/>
                <w:color w:val="4472C4" w:themeColor="accent1"/>
                <w:sz w:val="26"/>
                <w:szCs w:val="26"/>
              </w:rPr>
              <w:t xml:space="preserve"> intercom.reunion@gmail.com</w:t>
            </w:r>
            <w:r w:rsidR="009D364D" w:rsidRPr="0099286B">
              <w:rPr>
                <w:color w:val="4472C4" w:themeColor="accent1"/>
                <w:sz w:val="26"/>
                <w:szCs w:val="26"/>
              </w:rPr>
              <w:t xml:space="preserve"> </w:t>
            </w:r>
          </w:p>
          <w:p w14:paraId="5F40C98D" w14:textId="6F8E7168" w:rsidR="00330B6A" w:rsidRPr="00EE066D" w:rsidRDefault="00330B6A" w:rsidP="00330B6A">
            <w:pPr>
              <w:jc w:val="center"/>
              <w:rPr>
                <w:color w:val="002060"/>
                <w:sz w:val="26"/>
                <w:szCs w:val="26"/>
              </w:rPr>
            </w:pPr>
            <w:r w:rsidRPr="00EE066D">
              <w:rPr>
                <w:color w:val="002060"/>
                <w:sz w:val="26"/>
                <w:szCs w:val="26"/>
              </w:rPr>
              <w:t xml:space="preserve">Représentée par le président, </w:t>
            </w:r>
            <w:r w:rsidR="00DA7705" w:rsidRPr="00EE066D">
              <w:rPr>
                <w:b/>
                <w:bCs/>
                <w:color w:val="002060"/>
                <w:sz w:val="26"/>
                <w:szCs w:val="26"/>
              </w:rPr>
              <w:t>M</w:t>
            </w:r>
            <w:r w:rsidR="003C3F3B">
              <w:rPr>
                <w:b/>
                <w:bCs/>
                <w:color w:val="002060"/>
                <w:sz w:val="26"/>
                <w:szCs w:val="26"/>
              </w:rPr>
              <w:t>r</w:t>
            </w:r>
            <w:r w:rsidR="00DA7705" w:rsidRPr="00EE066D">
              <w:rPr>
                <w:b/>
                <w:bCs/>
                <w:color w:val="002060"/>
                <w:sz w:val="26"/>
                <w:szCs w:val="26"/>
              </w:rPr>
              <w:t>. Pascal</w:t>
            </w:r>
            <w:r w:rsidRPr="00EE066D">
              <w:rPr>
                <w:b/>
                <w:bCs/>
                <w:color w:val="002060"/>
                <w:sz w:val="26"/>
                <w:szCs w:val="26"/>
              </w:rPr>
              <w:t xml:space="preserve"> Ibanes</w:t>
            </w:r>
          </w:p>
          <w:p w14:paraId="059EBD67" w14:textId="6DFE7D25" w:rsidR="00330B6A" w:rsidRPr="00330B6A" w:rsidRDefault="00330B6A" w:rsidP="00330B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21BB00" w14:textId="77777777" w:rsidR="0084034D" w:rsidRDefault="0084034D" w:rsidP="009D364D">
      <w:pPr>
        <w:spacing w:after="0" w:line="240" w:lineRule="auto"/>
        <w:rPr>
          <w:sz w:val="24"/>
          <w:szCs w:val="24"/>
        </w:rPr>
      </w:pPr>
    </w:p>
    <w:p w14:paraId="35267126" w14:textId="1DB9E1CD" w:rsidR="009D364D" w:rsidRDefault="0084034D" w:rsidP="009D36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Et son partenaire :</w:t>
      </w:r>
    </w:p>
    <w:p w14:paraId="2AEC67B6" w14:textId="77777777" w:rsidR="0084034D" w:rsidRDefault="0084034D" w:rsidP="009D364D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11246" w:type="dxa"/>
        <w:shd w:val="clear" w:color="auto" w:fill="E7F9FF"/>
        <w:tblLook w:val="04A0" w:firstRow="1" w:lastRow="0" w:firstColumn="1" w:lastColumn="0" w:noHBand="0" w:noVBand="1"/>
      </w:tblPr>
      <w:tblGrid>
        <w:gridCol w:w="11246"/>
      </w:tblGrid>
      <w:tr w:rsidR="0084034D" w14:paraId="52033169" w14:textId="77777777" w:rsidTr="00C16251">
        <w:trPr>
          <w:trHeight w:val="567"/>
        </w:trPr>
        <w:tc>
          <w:tcPr>
            <w:tcW w:w="11246" w:type="dxa"/>
            <w:shd w:val="clear" w:color="auto" w:fill="E7F9FF"/>
          </w:tcPr>
          <w:p w14:paraId="1B598B1C" w14:textId="77777777" w:rsidR="0084034D" w:rsidRDefault="0084034D" w:rsidP="0084034D">
            <w:pPr>
              <w:jc w:val="center"/>
              <w:rPr>
                <w:sz w:val="28"/>
                <w:szCs w:val="28"/>
              </w:rPr>
            </w:pPr>
          </w:p>
          <w:p w14:paraId="20B3B198" w14:textId="410509CD" w:rsidR="008C09C6" w:rsidRPr="00725A43" w:rsidRDefault="005311E7" w:rsidP="00B24C93">
            <w:pPr>
              <w:jc w:val="center"/>
              <w:rPr>
                <w:b/>
                <w:bCs/>
                <w:color w:val="4472C4" w:themeColor="accent1"/>
              </w:rPr>
            </w:pPr>
            <w:r w:rsidRPr="005311E7">
              <w:rPr>
                <w:rFonts w:cstheme="minorHAnsi"/>
                <w:b/>
                <w:bCs/>
                <w:color w:val="4472C4" w:themeColor="accent1"/>
                <w:kern w:val="0"/>
                <w:sz w:val="28"/>
                <w:szCs w:val="28"/>
              </w:rPr>
              <w:t>L’entreprise</w:t>
            </w:r>
            <w:r w:rsidRPr="00637213">
              <w:rPr>
                <w:rFonts w:cstheme="minorHAnsi"/>
                <w:b/>
                <w:bCs/>
                <w:color w:val="32A489"/>
                <w:kern w:val="0"/>
                <w:sz w:val="28"/>
                <w:szCs w:val="28"/>
              </w:rPr>
              <w:t xml:space="preserve"> </w:t>
            </w:r>
            <w:r w:rsidR="00E926E1">
              <w:rPr>
                <w:rFonts w:cstheme="minorHAnsi"/>
                <w:b/>
                <w:bCs/>
                <w:color w:val="32A489"/>
                <w:kern w:val="0"/>
                <w:sz w:val="28"/>
                <w:szCs w:val="28"/>
              </w:rPr>
              <w:t xml:space="preserve">   </w:t>
            </w:r>
            <w:r w:rsidR="00E926E1" w:rsidRPr="00725A43">
              <w:rPr>
                <w:rFonts w:cstheme="minorHAnsi"/>
                <w:color w:val="4472C4" w:themeColor="accent1"/>
                <w:kern w:val="0"/>
              </w:rPr>
              <w:t>……………………………….</w:t>
            </w:r>
          </w:p>
          <w:p w14:paraId="01A967D0" w14:textId="64DA760A" w:rsidR="003505A6" w:rsidRPr="00725A43" w:rsidRDefault="003505A6" w:rsidP="00B24C93">
            <w:pPr>
              <w:jc w:val="center"/>
              <w:rPr>
                <w:bCs/>
                <w:color w:val="000000" w:themeColor="text1"/>
              </w:rPr>
            </w:pPr>
            <w:r w:rsidRPr="00456F7A">
              <w:rPr>
                <w:bCs/>
                <w:color w:val="000000" w:themeColor="text1"/>
                <w:sz w:val="26"/>
                <w:szCs w:val="26"/>
              </w:rPr>
              <w:t>En qualité de</w:t>
            </w:r>
            <w:r w:rsidR="00E926E1">
              <w:rPr>
                <w:bCs/>
                <w:color w:val="000000" w:themeColor="text1"/>
                <w:sz w:val="26"/>
                <w:szCs w:val="26"/>
              </w:rPr>
              <w:t xml:space="preserve"> : </w:t>
            </w:r>
            <w:r w:rsidR="00725A43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36888">
              <w:rPr>
                <w:bCs/>
                <w:color w:val="000000" w:themeColor="text1"/>
                <w:sz w:val="26"/>
                <w:szCs w:val="26"/>
              </w:rPr>
              <w:t xml:space="preserve">  </w:t>
            </w:r>
            <w:r w:rsidR="00725A43">
              <w:rPr>
                <w:bCs/>
                <w:color w:val="000000" w:themeColor="text1"/>
                <w:sz w:val="26"/>
                <w:szCs w:val="26"/>
              </w:rPr>
              <w:t xml:space="preserve">   </w:t>
            </w:r>
            <w:r w:rsidR="00E926E1" w:rsidRPr="00725A43">
              <w:rPr>
                <w:bCs/>
                <w:color w:val="000000" w:themeColor="text1"/>
              </w:rPr>
              <w:t>……………………………………………………………</w:t>
            </w:r>
          </w:p>
          <w:p w14:paraId="66B63AA5" w14:textId="225502DF" w:rsidR="00C16251" w:rsidRPr="00725A43" w:rsidRDefault="00722B29" w:rsidP="00456F7A">
            <w:pPr>
              <w:contextualSpacing/>
              <w:jc w:val="center"/>
            </w:pPr>
            <w:r>
              <w:rPr>
                <w:sz w:val="26"/>
                <w:szCs w:val="26"/>
              </w:rPr>
              <w:t xml:space="preserve">   </w:t>
            </w:r>
            <w:r w:rsidR="00E926E1">
              <w:rPr>
                <w:sz w:val="26"/>
                <w:szCs w:val="26"/>
              </w:rPr>
              <w:t xml:space="preserve">Adresse :     </w:t>
            </w:r>
            <w:r w:rsidR="00836888">
              <w:rPr>
                <w:sz w:val="26"/>
                <w:szCs w:val="26"/>
              </w:rPr>
              <w:t xml:space="preserve">        </w:t>
            </w:r>
            <w:r w:rsidR="00E926E1">
              <w:rPr>
                <w:sz w:val="26"/>
                <w:szCs w:val="26"/>
              </w:rPr>
              <w:t xml:space="preserve"> </w:t>
            </w:r>
            <w:r w:rsidR="00E926E1" w:rsidRPr="00725A43">
              <w:t>…………………………………………………………….</w:t>
            </w:r>
          </w:p>
          <w:p w14:paraId="0A14A37C" w14:textId="0F4B5050" w:rsidR="003C3F3B" w:rsidRPr="00725A43" w:rsidRDefault="00C16251" w:rsidP="00456F7A">
            <w:pPr>
              <w:contextualSpacing/>
              <w:jc w:val="center"/>
            </w:pPr>
            <w:r w:rsidRPr="00456F7A">
              <w:rPr>
                <w:sz w:val="26"/>
                <w:szCs w:val="26"/>
              </w:rPr>
              <w:t xml:space="preserve"> Identifiant Siret :</w:t>
            </w:r>
            <w:r w:rsidR="00725A43">
              <w:rPr>
                <w:sz w:val="26"/>
                <w:szCs w:val="26"/>
              </w:rPr>
              <w:t xml:space="preserve">   </w:t>
            </w:r>
            <w:r w:rsidR="00A62DC9">
              <w:rPr>
                <w:sz w:val="26"/>
                <w:szCs w:val="26"/>
              </w:rPr>
              <w:t xml:space="preserve"> </w:t>
            </w:r>
            <w:r w:rsidRPr="00456F7A">
              <w:rPr>
                <w:sz w:val="26"/>
                <w:szCs w:val="26"/>
              </w:rPr>
              <w:t xml:space="preserve"> </w:t>
            </w:r>
            <w:r w:rsidR="00836888">
              <w:rPr>
                <w:sz w:val="26"/>
                <w:szCs w:val="26"/>
              </w:rPr>
              <w:t xml:space="preserve">               </w:t>
            </w:r>
            <w:r w:rsidR="00A62DC9" w:rsidRPr="00725A43">
              <w:t>………………………………….</w:t>
            </w:r>
          </w:p>
          <w:p w14:paraId="0C7C0F77" w14:textId="22E811EC" w:rsidR="00397A60" w:rsidRPr="00725A43" w:rsidRDefault="00397A60" w:rsidP="00C16251">
            <w:pPr>
              <w:contextualSpacing/>
              <w:jc w:val="center"/>
            </w:pPr>
            <w:r w:rsidRPr="0099286B">
              <w:rPr>
                <w:sz w:val="26"/>
                <w:szCs w:val="26"/>
              </w:rPr>
              <w:t>TEL :</w:t>
            </w:r>
            <w:r w:rsidR="00836888">
              <w:rPr>
                <w:sz w:val="26"/>
                <w:szCs w:val="26"/>
              </w:rPr>
              <w:t xml:space="preserve">  </w:t>
            </w:r>
            <w:r w:rsidRPr="0099286B">
              <w:rPr>
                <w:sz w:val="26"/>
                <w:szCs w:val="26"/>
              </w:rPr>
              <w:t xml:space="preserve"> </w:t>
            </w:r>
            <w:r w:rsidR="00A62DC9" w:rsidRPr="00725A43">
              <w:rPr>
                <w:rFonts w:ascii="Roboto" w:hAnsi="Roboto"/>
              </w:rPr>
              <w:t>…………………………….</w:t>
            </w:r>
            <w:r w:rsidR="004C520B" w:rsidRPr="0099286B">
              <w:rPr>
                <w:rFonts w:ascii="Roboto" w:hAnsi="Roboto"/>
                <w:sz w:val="26"/>
                <w:szCs w:val="26"/>
              </w:rPr>
              <w:t xml:space="preserve"> </w:t>
            </w:r>
            <w:r w:rsidR="00A62DC9">
              <w:rPr>
                <w:rFonts w:ascii="Roboto" w:hAnsi="Roboto"/>
                <w:sz w:val="26"/>
                <w:szCs w:val="26"/>
              </w:rPr>
              <w:t xml:space="preserve"> </w:t>
            </w:r>
            <w:r w:rsidR="00836888">
              <w:rPr>
                <w:rFonts w:ascii="Roboto" w:hAnsi="Roboto"/>
                <w:sz w:val="26"/>
                <w:szCs w:val="26"/>
              </w:rPr>
              <w:t xml:space="preserve"> </w:t>
            </w:r>
            <w:r w:rsidR="00A62DC9" w:rsidRPr="0099286B">
              <w:rPr>
                <w:rFonts w:ascii="Roboto" w:hAnsi="Roboto"/>
                <w:color w:val="4472C4" w:themeColor="accent1"/>
                <w:sz w:val="26"/>
                <w:szCs w:val="26"/>
              </w:rPr>
              <w:t xml:space="preserve"> </w:t>
            </w:r>
            <w:r w:rsidR="00A62DC9">
              <w:rPr>
                <w:rFonts w:ascii="Roboto" w:hAnsi="Roboto"/>
                <w:color w:val="4472C4" w:themeColor="accent1"/>
                <w:sz w:val="26"/>
                <w:szCs w:val="26"/>
              </w:rPr>
              <w:t>Mail</w:t>
            </w:r>
            <w:r w:rsidR="003C3F3B" w:rsidRPr="0099286B">
              <w:rPr>
                <w:rFonts w:ascii="Arial" w:hAnsi="Arial" w:cs="Arial"/>
                <w:color w:val="4472C4" w:themeColor="accent1"/>
                <w:sz w:val="26"/>
                <w:szCs w:val="26"/>
              </w:rPr>
              <w:t xml:space="preserve"> : </w:t>
            </w:r>
            <w:r w:rsidR="00725A43">
              <w:rPr>
                <w:rFonts w:ascii="Arial" w:hAnsi="Arial" w:cs="Arial"/>
                <w:color w:val="4472C4" w:themeColor="accent1"/>
                <w:sz w:val="26"/>
                <w:szCs w:val="26"/>
              </w:rPr>
              <w:t xml:space="preserve">  </w:t>
            </w:r>
            <w:r w:rsidR="00836888">
              <w:rPr>
                <w:rFonts w:ascii="Arial" w:hAnsi="Arial" w:cs="Arial"/>
                <w:color w:val="4472C4" w:themeColor="accent1"/>
                <w:sz w:val="26"/>
                <w:szCs w:val="26"/>
              </w:rPr>
              <w:t xml:space="preserve">   </w:t>
            </w:r>
            <w:r w:rsidR="00A62DC9" w:rsidRPr="00725A43">
              <w:rPr>
                <w:rFonts w:ascii="Arial" w:hAnsi="Arial" w:cs="Arial"/>
                <w:color w:val="4472C4" w:themeColor="accent1"/>
              </w:rPr>
              <w:t>……………………………….</w:t>
            </w:r>
          </w:p>
          <w:p w14:paraId="61736EDD" w14:textId="44367C6F" w:rsidR="003C3F3B" w:rsidRPr="00725A43" w:rsidRDefault="00397A60" w:rsidP="0087198C">
            <w:pPr>
              <w:spacing w:after="160"/>
              <w:contextualSpacing/>
              <w:jc w:val="center"/>
              <w:rPr>
                <w:b/>
                <w:bCs/>
              </w:rPr>
            </w:pPr>
            <w:r w:rsidRPr="0099286B">
              <w:rPr>
                <w:sz w:val="26"/>
                <w:szCs w:val="26"/>
              </w:rPr>
              <w:t xml:space="preserve">Représentée par, </w:t>
            </w:r>
            <w:r w:rsidRPr="0099286B">
              <w:rPr>
                <w:b/>
                <w:bCs/>
                <w:sz w:val="26"/>
                <w:szCs w:val="26"/>
              </w:rPr>
              <w:t>Mr</w:t>
            </w:r>
            <w:r w:rsidR="003C3F3B" w:rsidRPr="0099286B">
              <w:rPr>
                <w:b/>
                <w:bCs/>
                <w:sz w:val="26"/>
                <w:szCs w:val="26"/>
              </w:rPr>
              <w:t xml:space="preserve">. </w:t>
            </w:r>
            <w:r w:rsidR="00E926E1">
              <w:rPr>
                <w:b/>
                <w:bCs/>
                <w:sz w:val="26"/>
                <w:szCs w:val="26"/>
              </w:rPr>
              <w:t xml:space="preserve">   </w:t>
            </w:r>
            <w:r w:rsidR="00836888">
              <w:rPr>
                <w:b/>
                <w:bCs/>
                <w:sz w:val="26"/>
                <w:szCs w:val="26"/>
              </w:rPr>
              <w:t xml:space="preserve">    </w:t>
            </w:r>
            <w:r w:rsidR="00E926E1">
              <w:rPr>
                <w:b/>
                <w:bCs/>
                <w:sz w:val="26"/>
                <w:szCs w:val="26"/>
              </w:rPr>
              <w:t xml:space="preserve">  </w:t>
            </w:r>
            <w:r w:rsidR="00E926E1" w:rsidRPr="00725A43">
              <w:t>…………………………….</w:t>
            </w:r>
          </w:p>
          <w:p w14:paraId="23ECE468" w14:textId="757D42AA" w:rsidR="0087198C" w:rsidRPr="0087198C" w:rsidRDefault="0087198C" w:rsidP="0087198C">
            <w:pPr>
              <w:spacing w:after="16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5B31A66" w14:textId="77777777" w:rsidR="0084034D" w:rsidRDefault="0084034D" w:rsidP="009D364D">
      <w:pPr>
        <w:spacing w:after="0" w:line="240" w:lineRule="auto"/>
        <w:rPr>
          <w:sz w:val="24"/>
          <w:szCs w:val="24"/>
        </w:rPr>
      </w:pPr>
    </w:p>
    <w:p w14:paraId="62AF9700" w14:textId="1F0A4668" w:rsidR="00281A8E" w:rsidRPr="00836888" w:rsidRDefault="00281A8E" w:rsidP="00281A8E">
      <w:pPr>
        <w:jc w:val="center"/>
        <w:rPr>
          <w:sz w:val="28"/>
          <w:szCs w:val="28"/>
        </w:rPr>
      </w:pPr>
      <w:r w:rsidRPr="00836888">
        <w:rPr>
          <w:sz w:val="28"/>
          <w:szCs w:val="28"/>
        </w:rPr>
        <w:t>PREAMBULE</w:t>
      </w:r>
    </w:p>
    <w:p w14:paraId="1F61A3B0" w14:textId="2470FEE9" w:rsidR="00256DEB" w:rsidRPr="0087198C" w:rsidRDefault="00281A8E" w:rsidP="0087198C">
      <w:pPr>
        <w:jc w:val="center"/>
        <w:rPr>
          <w:sz w:val="40"/>
          <w:szCs w:val="40"/>
        </w:rPr>
      </w:pP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drawing>
          <wp:inline distT="0" distB="0" distL="0" distR="0" wp14:anchorId="2A5B1BED" wp14:editId="6C0C97C6">
            <wp:extent cx="2877809" cy="441325"/>
            <wp:effectExtent l="0" t="0" r="0" b="0"/>
            <wp:docPr id="3749734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7349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995" cy="44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A7A27" w14:textId="40E7F59A" w:rsidR="00093EC5" w:rsidRPr="00354435" w:rsidRDefault="00093EC5" w:rsidP="0084034D">
      <w:pPr>
        <w:rPr>
          <w:color w:val="4472C4" w:themeColor="accent1"/>
          <w:sz w:val="23"/>
          <w:szCs w:val="23"/>
        </w:rPr>
      </w:pPr>
      <w:r w:rsidRPr="00354435">
        <w:rPr>
          <w:color w:val="4472C4" w:themeColor="accent1"/>
          <w:sz w:val="23"/>
          <w:szCs w:val="23"/>
        </w:rPr>
        <w:t xml:space="preserve">1 – </w:t>
      </w:r>
      <w:r w:rsidR="00302A5E" w:rsidRPr="00354435">
        <w:rPr>
          <w:color w:val="4472C4" w:themeColor="accent1"/>
          <w:sz w:val="23"/>
          <w:szCs w:val="23"/>
        </w:rPr>
        <w:t>OBJET DE LA CONVENTION D</w:t>
      </w:r>
      <w:r w:rsidR="00853883">
        <w:rPr>
          <w:color w:val="4472C4" w:themeColor="accent1"/>
          <w:sz w:val="23"/>
          <w:szCs w:val="23"/>
        </w:rPr>
        <w:t>E</w:t>
      </w:r>
      <w:r w:rsidR="00302A5E" w:rsidRPr="00354435">
        <w:rPr>
          <w:color w:val="4472C4" w:themeColor="accent1"/>
          <w:sz w:val="23"/>
          <w:szCs w:val="23"/>
        </w:rPr>
        <w:t xml:space="preserve"> PARTENARIAT</w:t>
      </w:r>
      <w:r w:rsidR="008734C5">
        <w:rPr>
          <w:color w:val="4472C4" w:themeColor="accent1"/>
          <w:sz w:val="23"/>
          <w:szCs w:val="23"/>
        </w:rPr>
        <w:t xml:space="preserve"> WEB-STATION</w:t>
      </w:r>
      <w:r w:rsidR="00185744" w:rsidRPr="00354435">
        <w:rPr>
          <w:color w:val="4472C4" w:themeColor="accent1"/>
          <w:sz w:val="23"/>
          <w:szCs w:val="23"/>
        </w:rPr>
        <w:t> :</w:t>
      </w:r>
    </w:p>
    <w:p w14:paraId="5EFA75E6" w14:textId="5EFE06FD" w:rsidR="00CD12E4" w:rsidRDefault="00CC07B3" w:rsidP="006C24F7">
      <w:pPr>
        <w:jc w:val="both"/>
      </w:pPr>
      <w:r w:rsidRPr="00CC07B3">
        <w:t xml:space="preserve">La présente convention a pour objet de définir les modalités de collaboration en matière de communication </w:t>
      </w:r>
      <w:r w:rsidR="00465055">
        <w:t>digitale</w:t>
      </w:r>
      <w:r w:rsidR="006C24F7">
        <w:t xml:space="preserve"> </w:t>
      </w:r>
      <w:r w:rsidRPr="00CC07B3">
        <w:t>entre L’association Ibanes Pascal et</w:t>
      </w:r>
      <w:r w:rsidR="00A22EC8">
        <w:t xml:space="preserve"> </w:t>
      </w:r>
      <w:bookmarkStart w:id="1" w:name="_Hlk214360528"/>
      <w:r w:rsidR="00A22EC8">
        <w:t>………………………</w:t>
      </w:r>
      <w:bookmarkEnd w:id="1"/>
      <w:r w:rsidRPr="00CC07B3">
        <w:t xml:space="preserve">, </w:t>
      </w:r>
      <w:r w:rsidR="00C311FC" w:rsidRPr="00C311FC">
        <w:t xml:space="preserve">concernant la communication </w:t>
      </w:r>
      <w:r w:rsidR="001D16C4">
        <w:t>numérique</w:t>
      </w:r>
      <w:r w:rsidR="00C311FC" w:rsidRPr="00C311FC">
        <w:t xml:space="preserve"> sur les plateformes web</w:t>
      </w:r>
      <w:r w:rsidR="00302259">
        <w:t xml:space="preserve"> gratuit</w:t>
      </w:r>
      <w:r w:rsidR="005533DC">
        <w:t>e</w:t>
      </w:r>
      <w:r w:rsidR="00302259">
        <w:t>s</w:t>
      </w:r>
      <w:r w:rsidR="00C311FC" w:rsidRPr="00C311FC">
        <w:t xml:space="preserve"> </w:t>
      </w:r>
      <w:r w:rsidR="00FE37CB">
        <w:t>i</w:t>
      </w:r>
      <w:r w:rsidR="00C311FC" w:rsidRPr="00C311FC">
        <w:t>ntercom-</w:t>
      </w:r>
      <w:r w:rsidR="001D16C4">
        <w:t>e</w:t>
      </w:r>
      <w:r w:rsidR="00C311FC" w:rsidRPr="00C311FC">
        <w:t>asy</w:t>
      </w:r>
      <w:r w:rsidR="001D16C4">
        <w:t>.fr</w:t>
      </w:r>
      <w:r w:rsidR="00C311FC" w:rsidRPr="00C311FC">
        <w:t xml:space="preserve"> et </w:t>
      </w:r>
      <w:r w:rsidR="00FE37CB">
        <w:t>i</w:t>
      </w:r>
      <w:r w:rsidR="00C311FC" w:rsidRPr="00C311FC">
        <w:t>ntercom-</w:t>
      </w:r>
      <w:r w:rsidR="00FE37CB">
        <w:t>f</w:t>
      </w:r>
      <w:r w:rsidR="00C311FC" w:rsidRPr="00C311FC">
        <w:t>uzion</w:t>
      </w:r>
      <w:r w:rsidR="005533DC">
        <w:t>.fr</w:t>
      </w:r>
      <w:r w:rsidR="00C311FC">
        <w:t xml:space="preserve"> et intercom-box</w:t>
      </w:r>
      <w:r w:rsidR="005533DC">
        <w:t>.fr</w:t>
      </w:r>
      <w:r w:rsidR="00C311FC" w:rsidRPr="00C311FC">
        <w:t>, ainsi que sur les réseaux sociaux. L’objectif principal est d’assurer un partage</w:t>
      </w:r>
      <w:r w:rsidR="007C27C8">
        <w:t xml:space="preserve"> </w:t>
      </w:r>
      <w:r w:rsidR="00C311FC" w:rsidRPr="00C311FC">
        <w:t>et un</w:t>
      </w:r>
      <w:r w:rsidR="0084695A">
        <w:t>e</w:t>
      </w:r>
      <w:r w:rsidR="00C311FC" w:rsidRPr="00C311FC">
        <w:t xml:space="preserve"> diffusion au grand public</w:t>
      </w:r>
      <w:r w:rsidR="00397764">
        <w:t xml:space="preserve"> des panels </w:t>
      </w:r>
      <w:r w:rsidR="001B3762">
        <w:t>digitaux</w:t>
      </w:r>
      <w:r w:rsidR="00610AEB">
        <w:t xml:space="preserve"> </w:t>
      </w:r>
      <w:r w:rsidR="00397764">
        <w:t>simplifi</w:t>
      </w:r>
      <w:r w:rsidR="001B3762">
        <w:t>és</w:t>
      </w:r>
      <w:r w:rsidR="00397764">
        <w:t xml:space="preserve"> de tous les services essentiels administratif</w:t>
      </w:r>
      <w:r w:rsidR="001B3762">
        <w:t>s</w:t>
      </w:r>
      <w:r w:rsidR="00397764">
        <w:t xml:space="preserve"> et des </w:t>
      </w:r>
      <w:r w:rsidR="00397764" w:rsidRPr="00397764">
        <w:t>entreprise</w:t>
      </w:r>
      <w:r w:rsidR="00397764">
        <w:t>s</w:t>
      </w:r>
      <w:r w:rsidR="00397764" w:rsidRPr="00397764">
        <w:t xml:space="preserve"> publiques</w:t>
      </w:r>
      <w:r w:rsidR="00E2193B">
        <w:t xml:space="preserve"> présente</w:t>
      </w:r>
      <w:r w:rsidR="00233AC4">
        <w:t>s</w:t>
      </w:r>
      <w:r w:rsidR="00E2193B">
        <w:t xml:space="preserve"> sur les plateformes</w:t>
      </w:r>
      <w:r w:rsidR="00C311FC" w:rsidRPr="00C311FC">
        <w:t>.</w:t>
      </w:r>
      <w:r w:rsidR="001B3762">
        <w:t xml:space="preserve"> </w:t>
      </w:r>
      <w:r>
        <w:t>C</w:t>
      </w:r>
      <w:r w:rsidR="0059639B" w:rsidRPr="00D877AE">
        <w:t>ontribue</w:t>
      </w:r>
      <w:r w:rsidR="00BD0F2F">
        <w:t>r</w:t>
      </w:r>
      <w:r w:rsidR="0059639B" w:rsidRPr="00D877AE">
        <w:t xml:space="preserve"> à la vie </w:t>
      </w:r>
      <w:r w:rsidR="00A71194" w:rsidRPr="00D877AE">
        <w:t>locale en</w:t>
      </w:r>
      <w:r w:rsidR="0059639B" w:rsidRPr="00D877AE">
        <w:t xml:space="preserve"> menant des actions complémentaires, conjointes et concertées</w:t>
      </w:r>
      <w:r w:rsidR="00605922" w:rsidRPr="00D877AE">
        <w:t xml:space="preserve"> en communication</w:t>
      </w:r>
      <w:r w:rsidR="00CA19DF">
        <w:t xml:space="preserve"> </w:t>
      </w:r>
      <w:r w:rsidR="00CA19DF" w:rsidRPr="00CA19DF">
        <w:t>numérique</w:t>
      </w:r>
      <w:r w:rsidR="007A70B9">
        <w:t xml:space="preserve"> à partage égal</w:t>
      </w:r>
      <w:r w:rsidR="0059639B" w:rsidRPr="00D877AE">
        <w:t>.</w:t>
      </w:r>
      <w:r w:rsidR="00FB57CF">
        <w:t xml:space="preserve"> Simplifie l</w:t>
      </w:r>
      <w:r w:rsidR="00814A94">
        <w:t>es</w:t>
      </w:r>
      <w:r w:rsidR="00FB57CF">
        <w:t xml:space="preserve"> </w:t>
      </w:r>
      <w:r w:rsidR="00814A94" w:rsidRPr="00814A94">
        <w:t>échange</w:t>
      </w:r>
      <w:r w:rsidR="00814A94">
        <w:t>s</w:t>
      </w:r>
      <w:r w:rsidR="00FB57CF">
        <w:t xml:space="preserve"> entre le grand publi</w:t>
      </w:r>
      <w:r w:rsidR="00233AC4">
        <w:t>c</w:t>
      </w:r>
      <w:r w:rsidR="00FB57CF">
        <w:t xml:space="preserve"> et les structures digitales</w:t>
      </w:r>
      <w:r w:rsidR="009548BE">
        <w:t xml:space="preserve"> </w:t>
      </w:r>
      <w:r w:rsidR="005361D4">
        <w:t>partenaires,</w:t>
      </w:r>
      <w:r w:rsidR="00DB7B55">
        <w:t xml:space="preserve"> </w:t>
      </w:r>
      <w:r w:rsidR="00D617E2" w:rsidRPr="00D617E2">
        <w:t>une maintenance annuelle gratuite sera mise en place pour la plateforme</w:t>
      </w:r>
      <w:r w:rsidR="00DB7B55">
        <w:t xml:space="preserve"> …………</w:t>
      </w:r>
      <w:r w:rsidR="00174AF2">
        <w:t>……</w:t>
      </w:r>
      <w:r w:rsidR="00FB57CF">
        <w:t>.</w:t>
      </w:r>
    </w:p>
    <w:p w14:paraId="19C9CB83" w14:textId="77777777" w:rsidR="0087198C" w:rsidRPr="00CC07B3" w:rsidRDefault="0087198C" w:rsidP="006C24F7">
      <w:pPr>
        <w:jc w:val="both"/>
      </w:pPr>
    </w:p>
    <w:p w14:paraId="5C43A079" w14:textId="7A2DF46B" w:rsidR="00035B60" w:rsidRPr="00354435" w:rsidRDefault="0066372D" w:rsidP="0084034D">
      <w:pPr>
        <w:rPr>
          <w:color w:val="4472C4" w:themeColor="accent1"/>
          <w:sz w:val="23"/>
          <w:szCs w:val="23"/>
        </w:rPr>
      </w:pPr>
      <w:r w:rsidRPr="00354435">
        <w:rPr>
          <w:color w:val="4472C4" w:themeColor="accent1"/>
          <w:sz w:val="23"/>
          <w:szCs w:val="23"/>
        </w:rPr>
        <w:lastRenderedPageBreak/>
        <w:t xml:space="preserve">2 – LES ENGAGEMENTS </w:t>
      </w:r>
      <w:r w:rsidR="006E5A51" w:rsidRPr="00354435">
        <w:rPr>
          <w:color w:val="4472C4" w:themeColor="accent1"/>
          <w:sz w:val="23"/>
          <w:szCs w:val="23"/>
        </w:rPr>
        <w:t>DE L’ASSOCIATION</w:t>
      </w:r>
      <w:r w:rsidR="001C6A13">
        <w:rPr>
          <w:color w:val="4472C4" w:themeColor="accent1"/>
          <w:sz w:val="23"/>
          <w:szCs w:val="23"/>
        </w:rPr>
        <w:t xml:space="preserve"> IBANES PASCAL </w:t>
      </w:r>
      <w:r w:rsidR="00185744" w:rsidRPr="00354435">
        <w:rPr>
          <w:color w:val="4472C4" w:themeColor="accent1"/>
          <w:sz w:val="23"/>
          <w:szCs w:val="23"/>
        </w:rPr>
        <w:t>:</w:t>
      </w:r>
    </w:p>
    <w:p w14:paraId="3FFFC323" w14:textId="08747788" w:rsidR="00364759" w:rsidRDefault="004C7E9A" w:rsidP="00DE471E">
      <w:pPr>
        <w:jc w:val="both"/>
      </w:pPr>
      <w:r w:rsidRPr="00D877AE">
        <w:t>Dans le cadre de la convention de partenariat, l’association s’engage à apporter un soutien en communication</w:t>
      </w:r>
      <w:r w:rsidR="00FF4FB7" w:rsidRPr="00D877AE">
        <w:t xml:space="preserve"> </w:t>
      </w:r>
      <w:r w:rsidR="007B4647" w:rsidRPr="00D877AE">
        <w:t>numérique</w:t>
      </w:r>
      <w:r w:rsidRPr="00D877AE">
        <w:t xml:space="preserve">, contribuant à l’animation de la vie </w:t>
      </w:r>
      <w:r w:rsidR="0085032C" w:rsidRPr="00D877AE">
        <w:t>communautaire</w:t>
      </w:r>
      <w:r w:rsidRPr="00D877AE">
        <w:t xml:space="preserve"> dans la mesure des moyens disponibles et en fonction des demandes et </w:t>
      </w:r>
      <w:r w:rsidR="00265A4F" w:rsidRPr="00D877AE">
        <w:t xml:space="preserve">des </w:t>
      </w:r>
      <w:r w:rsidRPr="00D877AE">
        <w:t>besoins.</w:t>
      </w:r>
      <w:r w:rsidR="00223977" w:rsidRPr="00223977">
        <w:t xml:space="preserve"> Produire et diffuser des contenus qualitatifs, précis et respectueux des règles déontologiques et légales en vigueur.</w:t>
      </w:r>
      <w:r w:rsidR="0087221A" w:rsidRPr="00D877AE">
        <w:t xml:space="preserve"> </w:t>
      </w:r>
      <w:r w:rsidR="00A034C2" w:rsidRPr="00A034C2">
        <w:t>Transmettre à</w:t>
      </w:r>
      <w:r w:rsidR="001E6664">
        <w:t xml:space="preserve"> </w:t>
      </w:r>
      <w:r w:rsidR="00A22EC8">
        <w:t>………………………  Des</w:t>
      </w:r>
      <w:r w:rsidR="00A034C2" w:rsidRPr="00A034C2">
        <w:t xml:space="preserve"> bilan</w:t>
      </w:r>
      <w:r w:rsidR="00FB374D">
        <w:t>s</w:t>
      </w:r>
      <w:r w:rsidR="00A034C2" w:rsidRPr="00A034C2">
        <w:t xml:space="preserve"> des actions de communication</w:t>
      </w:r>
      <w:r w:rsidR="00A94A85">
        <w:t>s</w:t>
      </w:r>
      <w:r w:rsidR="00A034C2" w:rsidRPr="00A034C2">
        <w:t xml:space="preserve"> effectuées (</w:t>
      </w:r>
      <w:r w:rsidR="00A034C2">
        <w:t xml:space="preserve">mis à jour des plateformes, </w:t>
      </w:r>
      <w:r w:rsidR="00FB374D">
        <w:t>création</w:t>
      </w:r>
      <w:r w:rsidR="00E50154">
        <w:t xml:space="preserve"> graphique</w:t>
      </w:r>
      <w:r w:rsidR="00FB374D">
        <w:t xml:space="preserve">, </w:t>
      </w:r>
      <w:r w:rsidR="00A034C2" w:rsidRPr="00A034C2">
        <w:t>capture d’écran, statistiques de publication, etc.).</w:t>
      </w:r>
      <w:r w:rsidR="00A94A85" w:rsidRPr="00A94A85">
        <w:t xml:space="preserve"> Respecter les règles de bonne conduite en matière de communication publique (neutralité, non-diffamation, respect des droits d’auteur, etc.).</w:t>
      </w:r>
      <w:r w:rsidR="00A5707B">
        <w:t xml:space="preserve"> </w:t>
      </w:r>
      <w:r w:rsidR="00A5707B" w:rsidRPr="00A5707B">
        <w:t xml:space="preserve">Collaborer activement avec </w:t>
      </w:r>
      <w:r w:rsidR="00895D75">
        <w:t>………………………</w:t>
      </w:r>
      <w:r w:rsidR="00767EAC" w:rsidRPr="00A5707B">
        <w:t xml:space="preserve"> </w:t>
      </w:r>
      <w:r w:rsidR="00A5707B" w:rsidRPr="00A5707B">
        <w:t>dans la promotion des actions communes</w:t>
      </w:r>
      <w:r w:rsidR="0036633A">
        <w:t xml:space="preserve"> pour la recherche de partenaires complémentaires </w:t>
      </w:r>
      <w:r w:rsidR="003D0CF9">
        <w:t>à</w:t>
      </w:r>
      <w:r w:rsidR="0036633A">
        <w:t xml:space="preserve"> la web-station</w:t>
      </w:r>
      <w:r w:rsidR="00FB374D">
        <w:t>.</w:t>
      </w:r>
      <w:r w:rsidR="00FB374D" w:rsidRPr="00FB374D">
        <w:t xml:space="preserve"> Assurer la coordination avec </w:t>
      </w:r>
      <w:bookmarkStart w:id="2" w:name="_Hlk214361356"/>
      <w:r w:rsidR="00A22EC8">
        <w:t>………………………</w:t>
      </w:r>
      <w:bookmarkEnd w:id="2"/>
      <w:r w:rsidR="00A22EC8">
        <w:t xml:space="preserve">  </w:t>
      </w:r>
      <w:r w:rsidR="00895D75" w:rsidRPr="00FB374D">
        <w:t>Pour</w:t>
      </w:r>
      <w:r w:rsidR="00FB374D" w:rsidRPr="00FB374D">
        <w:t xml:space="preserve"> la validation préalable de contenus importants ou sensibles.</w:t>
      </w:r>
    </w:p>
    <w:p w14:paraId="4205DBC4" w14:textId="01E60E66" w:rsidR="0018609C" w:rsidRPr="00354435" w:rsidRDefault="0018609C" w:rsidP="0018609C">
      <w:pPr>
        <w:rPr>
          <w:color w:val="4472C4" w:themeColor="accent1"/>
          <w:sz w:val="23"/>
          <w:szCs w:val="23"/>
        </w:rPr>
      </w:pPr>
      <w:r>
        <w:rPr>
          <w:color w:val="4472C4" w:themeColor="accent1"/>
          <w:sz w:val="23"/>
          <w:szCs w:val="23"/>
        </w:rPr>
        <w:t>3</w:t>
      </w:r>
      <w:r w:rsidRPr="00354435">
        <w:rPr>
          <w:color w:val="4472C4" w:themeColor="accent1"/>
          <w:sz w:val="23"/>
          <w:szCs w:val="23"/>
        </w:rPr>
        <w:t xml:space="preserve"> – LES ENGAGEMENTS </w:t>
      </w:r>
      <w:r>
        <w:rPr>
          <w:color w:val="4472C4" w:themeColor="accent1"/>
          <w:sz w:val="23"/>
          <w:szCs w:val="23"/>
        </w:rPr>
        <w:t>DE</w:t>
      </w:r>
      <w:r w:rsidR="000E76A9">
        <w:rPr>
          <w:color w:val="4472C4" w:themeColor="accent1"/>
          <w:sz w:val="23"/>
          <w:szCs w:val="23"/>
        </w:rPr>
        <w:t xml:space="preserve">  </w:t>
      </w:r>
      <w:r>
        <w:rPr>
          <w:color w:val="4472C4" w:themeColor="accent1"/>
          <w:sz w:val="23"/>
          <w:szCs w:val="23"/>
        </w:rPr>
        <w:t xml:space="preserve"> </w:t>
      </w:r>
      <w:r w:rsidR="000E76A9">
        <w:rPr>
          <w:color w:val="4472C4" w:themeColor="accent1"/>
          <w:sz w:val="23"/>
          <w:szCs w:val="23"/>
        </w:rPr>
        <w:t>…………………………………</w:t>
      </w:r>
      <w:r w:rsidR="00E4593F">
        <w:rPr>
          <w:color w:val="4472C4" w:themeColor="accent1"/>
          <w:sz w:val="23"/>
          <w:szCs w:val="23"/>
        </w:rPr>
        <w:t xml:space="preserve"> </w:t>
      </w:r>
      <w:r w:rsidRPr="00354435">
        <w:rPr>
          <w:color w:val="4472C4" w:themeColor="accent1"/>
          <w:sz w:val="23"/>
          <w:szCs w:val="23"/>
        </w:rPr>
        <w:t>:</w:t>
      </w:r>
    </w:p>
    <w:p w14:paraId="26C08047" w14:textId="09F2D523" w:rsidR="0018609C" w:rsidRPr="00A5707B" w:rsidRDefault="0018609C" w:rsidP="00A5707B">
      <w:pPr>
        <w:jc w:val="both"/>
        <w:rPr>
          <w:sz w:val="24"/>
          <w:szCs w:val="24"/>
        </w:rPr>
      </w:pPr>
      <w:r w:rsidRPr="003C7CF6">
        <w:t>Dans le cadre de la convention de partenariat,</w:t>
      </w:r>
      <w:r w:rsidR="00465055" w:rsidRPr="00465055">
        <w:t xml:space="preserve"> </w:t>
      </w:r>
      <w:r w:rsidR="00A22EC8">
        <w:t xml:space="preserve">………………………  </w:t>
      </w:r>
      <w:r w:rsidR="000E76A9">
        <w:t>S’engage</w:t>
      </w:r>
      <w:r w:rsidRPr="003C7CF6">
        <w:t xml:space="preserve"> à apporter un soutien en communication, et a diffusé les services de l’association sous forme de flyer </w:t>
      </w:r>
      <w:r w:rsidR="000358A9">
        <w:t xml:space="preserve">avec </w:t>
      </w:r>
      <w:r w:rsidR="005064FC">
        <w:t>leur</w:t>
      </w:r>
      <w:r w:rsidR="000358A9">
        <w:t xml:space="preserve"> présentoir </w:t>
      </w:r>
      <w:r w:rsidRPr="003C7CF6">
        <w:t>fourni par l’association au public d</w:t>
      </w:r>
      <w:r w:rsidR="001A20DF">
        <w:t>e</w:t>
      </w:r>
      <w:r>
        <w:t xml:space="preserve">s </w:t>
      </w:r>
      <w:r w:rsidRPr="003C7CF6">
        <w:t>plateforme</w:t>
      </w:r>
      <w:r w:rsidR="006961DF">
        <w:t>s</w:t>
      </w:r>
      <w:r w:rsidRPr="003C7CF6">
        <w:t xml:space="preserve"> gratuites</w:t>
      </w:r>
      <w:r w:rsidR="003161E5">
        <w:t xml:space="preserve"> intercom-easy</w:t>
      </w:r>
      <w:r w:rsidR="006961DF">
        <w:t>.fr</w:t>
      </w:r>
      <w:r w:rsidR="003161E5">
        <w:t xml:space="preserve"> et intercom-fuzion</w:t>
      </w:r>
      <w:r w:rsidR="00DE471E">
        <w:t>.</w:t>
      </w:r>
      <w:r w:rsidR="006961DF">
        <w:t>fr</w:t>
      </w:r>
      <w:r w:rsidR="00FE37CB">
        <w:t xml:space="preserve"> et intercom-box.fr</w:t>
      </w:r>
      <w:r w:rsidR="006961DF">
        <w:t>.</w:t>
      </w:r>
      <w:r w:rsidR="00DE471E">
        <w:t xml:space="preserve"> </w:t>
      </w:r>
      <w:r w:rsidRPr="0018609C">
        <w:t xml:space="preserve">Mettre à disposition de l’association les informations, documents et ressources </w:t>
      </w:r>
      <w:r w:rsidR="000358A9">
        <w:t xml:space="preserve">de communication </w:t>
      </w:r>
      <w:r w:rsidRPr="0018609C">
        <w:t>nécessaires à la production de contenus digitaux conformes aux objectifs fixés</w:t>
      </w:r>
      <w:r w:rsidRPr="0018609C">
        <w:rPr>
          <w:sz w:val="24"/>
          <w:szCs w:val="24"/>
        </w:rPr>
        <w:t>.</w:t>
      </w:r>
      <w:r w:rsidR="009B6A49" w:rsidRPr="009B6A49">
        <w:t xml:space="preserve"> </w:t>
      </w:r>
      <w:r w:rsidR="00A22EC8">
        <w:t xml:space="preserve">……………………… </w:t>
      </w:r>
      <w:r w:rsidRPr="001F37C1">
        <w:t xml:space="preserve">est autorisée à mentionner son soutien à l’Association </w:t>
      </w:r>
      <w:r w:rsidR="006961DF">
        <w:t>à</w:t>
      </w:r>
      <w:r w:rsidRPr="001F37C1">
        <w:t xml:space="preserve"> travers sa communication interne et externe</w:t>
      </w:r>
      <w:r w:rsidR="00B63D1A">
        <w:t>,</w:t>
      </w:r>
      <w:r w:rsidRPr="001F37C1">
        <w:t xml:space="preserve"> à placer </w:t>
      </w:r>
      <w:r w:rsidR="00B63D1A">
        <w:t>des</w:t>
      </w:r>
      <w:r w:rsidRPr="001F37C1">
        <w:t xml:space="preserve"> lien</w:t>
      </w:r>
      <w:r w:rsidR="00B63D1A">
        <w:t>s</w:t>
      </w:r>
      <w:r w:rsidRPr="001F37C1">
        <w:t xml:space="preserve"> hypertexte sur s</w:t>
      </w:r>
      <w:r w:rsidR="005361D4">
        <w:t>a web-station</w:t>
      </w:r>
      <w:r w:rsidR="00B63D1A">
        <w:t xml:space="preserve"> et ses réseaux </w:t>
      </w:r>
      <w:r w:rsidR="005064FC">
        <w:t>sociaux</w:t>
      </w:r>
      <w:r w:rsidRPr="001F37C1">
        <w:t>, qui renverr</w:t>
      </w:r>
      <w:r w:rsidR="006961DF">
        <w:t>ont</w:t>
      </w:r>
      <w:r w:rsidRPr="001F37C1">
        <w:t xml:space="preserve"> sur l</w:t>
      </w:r>
      <w:r w:rsidR="00585570">
        <w:t>es</w:t>
      </w:r>
      <w:r w:rsidRPr="001F37C1">
        <w:t xml:space="preserve"> page</w:t>
      </w:r>
      <w:r w:rsidR="00585570">
        <w:t>s</w:t>
      </w:r>
      <w:r w:rsidRPr="001F37C1">
        <w:t xml:space="preserve"> d'accueil d</w:t>
      </w:r>
      <w:r w:rsidR="00585570">
        <w:t>es</w:t>
      </w:r>
      <w:r w:rsidRPr="001F37C1">
        <w:t xml:space="preserve"> </w:t>
      </w:r>
      <w:r w:rsidR="00585570">
        <w:t>plateformes web</w:t>
      </w:r>
      <w:r w:rsidRPr="001F37C1">
        <w:t xml:space="preserve"> de l'Association et dont l'adresse </w:t>
      </w:r>
      <w:r w:rsidR="006961DF" w:rsidRPr="00180A72">
        <w:t>est intercom-easy.fr</w:t>
      </w:r>
      <w:r w:rsidR="00180A72" w:rsidRPr="00180A72">
        <w:t xml:space="preserve"> et intercom-fu</w:t>
      </w:r>
      <w:r w:rsidR="00FE37CB">
        <w:t>z</w:t>
      </w:r>
      <w:r w:rsidR="00180A72" w:rsidRPr="00180A72">
        <w:t>ion</w:t>
      </w:r>
      <w:r w:rsidR="006961DF">
        <w:t>.fr</w:t>
      </w:r>
      <w:r w:rsidR="00FE37CB">
        <w:t xml:space="preserve"> et intercom-box.fr</w:t>
      </w:r>
      <w:r w:rsidR="00180A72" w:rsidRPr="00180A72">
        <w:t>.</w:t>
      </w:r>
      <w:r w:rsidR="005064FC" w:rsidRPr="005064FC">
        <w:t xml:space="preserve"> Valider les contenus proposés dans un délai raisonnable afin de faciliter la diffusion et éviter les blocages.</w:t>
      </w:r>
      <w:r w:rsidR="00A5707B">
        <w:t xml:space="preserve"> </w:t>
      </w:r>
      <w:r w:rsidR="00A5707B" w:rsidRPr="00A5707B">
        <w:t>Assurer un accompagnement technique et logistique en cas de besoin, notamment pour la gestion des outils numériques utilisés.</w:t>
      </w:r>
      <w:r w:rsidR="00A5707B">
        <w:rPr>
          <w:sz w:val="24"/>
          <w:szCs w:val="24"/>
        </w:rPr>
        <w:t xml:space="preserve"> </w:t>
      </w:r>
    </w:p>
    <w:p w14:paraId="4F5D06EC" w14:textId="5F92C332" w:rsidR="00D01FCC" w:rsidRPr="00354435" w:rsidRDefault="0018609C" w:rsidP="00364759">
      <w:pPr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4</w:t>
      </w:r>
      <w:r w:rsidR="00D01FCC" w:rsidRPr="00354435">
        <w:rPr>
          <w:color w:val="4472C4" w:themeColor="accent1"/>
          <w:sz w:val="24"/>
          <w:szCs w:val="24"/>
        </w:rPr>
        <w:t xml:space="preserve"> </w:t>
      </w:r>
      <w:r w:rsidR="00D01FCC" w:rsidRPr="00354435">
        <w:rPr>
          <w:color w:val="4472C4" w:themeColor="accent1"/>
          <w:sz w:val="23"/>
          <w:szCs w:val="23"/>
        </w:rPr>
        <w:t>– L’</w:t>
      </w:r>
      <w:r w:rsidR="00D01FCC" w:rsidRPr="00354435">
        <w:rPr>
          <w:color w:val="4472C4" w:themeColor="accent1"/>
          <w:sz w:val="24"/>
          <w:szCs w:val="24"/>
        </w:rPr>
        <w:t>INTÉRÊT POUR L’ASSOCIATION</w:t>
      </w:r>
      <w:r w:rsidR="006D68DB">
        <w:rPr>
          <w:color w:val="4472C4" w:themeColor="accent1"/>
          <w:sz w:val="24"/>
          <w:szCs w:val="24"/>
        </w:rPr>
        <w:t xml:space="preserve"> IBANES PASCAL </w:t>
      </w:r>
      <w:r w:rsidR="008E5F44" w:rsidRPr="00354435">
        <w:rPr>
          <w:color w:val="4472C4" w:themeColor="accent1"/>
          <w:sz w:val="24"/>
          <w:szCs w:val="24"/>
        </w:rPr>
        <w:t>:</w:t>
      </w:r>
    </w:p>
    <w:p w14:paraId="383568F4" w14:textId="1DAD51AE" w:rsidR="00D01FCC" w:rsidRDefault="00DF0136" w:rsidP="009834D8">
      <w:pPr>
        <w:jc w:val="both"/>
      </w:pPr>
      <w:r w:rsidRPr="00DF0136">
        <w:t>Ces partenariats facilitent l'organisation de sessions d'information et de sensibilisation au niveau communautaire</w:t>
      </w:r>
      <w:r>
        <w:t>.</w:t>
      </w:r>
      <w:r w:rsidR="00FE37CB">
        <w:t xml:space="preserve"> </w:t>
      </w:r>
      <w:r w:rsidR="00A22EC8">
        <w:t xml:space="preserve">……………………… </w:t>
      </w:r>
      <w:r w:rsidR="009F3F03">
        <w:t xml:space="preserve"> </w:t>
      </w:r>
      <w:r w:rsidR="005B0328">
        <w:t>A</w:t>
      </w:r>
      <w:r w:rsidR="00A83918">
        <w:t xml:space="preserve"> </w:t>
      </w:r>
      <w:r w:rsidR="008E5F44" w:rsidRPr="008540E6">
        <w:t xml:space="preserve">également l’opportunité de mettre en valeur l’association et son combat </w:t>
      </w:r>
      <w:r w:rsidR="000A7ECA" w:rsidRPr="008540E6">
        <w:t xml:space="preserve">pour </w:t>
      </w:r>
      <w:r w:rsidR="000A7ECA" w:rsidRPr="009834D8">
        <w:t xml:space="preserve">l’accès à l’informatique pour tous </w:t>
      </w:r>
      <w:r w:rsidR="008E5F44" w:rsidRPr="008540E6">
        <w:t>en lui donnant plus de</w:t>
      </w:r>
      <w:r w:rsidR="00243992" w:rsidRPr="008540E6">
        <w:rPr>
          <w:rFonts w:ascii="FiraSans Regular" w:hAnsi="FiraSans Regular"/>
          <w:b/>
          <w:bCs/>
          <w:color w:val="040404"/>
          <w:shd w:val="clear" w:color="auto" w:fill="FFFFFF"/>
        </w:rPr>
        <w:t xml:space="preserve"> </w:t>
      </w:r>
      <w:r w:rsidR="00612A07" w:rsidRPr="008540E6">
        <w:t xml:space="preserve">fiabilité, </w:t>
      </w:r>
      <w:r w:rsidR="00BA7041" w:rsidRPr="008540E6">
        <w:t>avec un</w:t>
      </w:r>
      <w:r w:rsidR="008E5F44" w:rsidRPr="008540E6">
        <w:t xml:space="preserve"> logo ou d’un encart publicitaire sur le</w:t>
      </w:r>
      <w:r w:rsidR="009834D8">
        <w:t xml:space="preserve">s plateformes </w:t>
      </w:r>
      <w:r w:rsidR="005A24BF" w:rsidRPr="008540E6">
        <w:t>d</w:t>
      </w:r>
      <w:r w:rsidR="00265A4F" w:rsidRPr="008540E6">
        <w:t>e l’</w:t>
      </w:r>
      <w:r w:rsidR="005A24BF" w:rsidRPr="008540E6">
        <w:t>association</w:t>
      </w:r>
      <w:r w:rsidR="008E5F44" w:rsidRPr="008540E6">
        <w:t xml:space="preserve"> </w:t>
      </w:r>
      <w:r w:rsidR="005A24BF" w:rsidRPr="008540E6">
        <w:t xml:space="preserve">pour </w:t>
      </w:r>
      <w:r w:rsidR="008E5F44" w:rsidRPr="008540E6">
        <w:t>montre</w:t>
      </w:r>
      <w:r w:rsidR="0056288C">
        <w:t>r</w:t>
      </w:r>
      <w:r w:rsidR="008E5F44" w:rsidRPr="008540E6">
        <w:t xml:space="preserve"> qu’elle est</w:t>
      </w:r>
      <w:r w:rsidR="005A24BF" w:rsidRPr="008540E6">
        <w:t xml:space="preserve"> affiliée</w:t>
      </w:r>
      <w:r w:rsidR="005361D4">
        <w:t xml:space="preserve"> web-station</w:t>
      </w:r>
      <w:r w:rsidR="008E5F44" w:rsidRPr="008540E6">
        <w:t>, en collaboration avec d’autres acteurs.</w:t>
      </w:r>
      <w:r w:rsidR="00A8040D" w:rsidRPr="008540E6">
        <w:t xml:space="preserve"> </w:t>
      </w:r>
      <w:r w:rsidR="008E5F44" w:rsidRPr="008540E6">
        <w:t xml:space="preserve">De plus, l’association peut profiter </w:t>
      </w:r>
      <w:r w:rsidR="006056A5" w:rsidRPr="008540E6">
        <w:t>et faire bénéficier</w:t>
      </w:r>
      <w:r w:rsidR="009B6A49" w:rsidRPr="009B6A49">
        <w:t xml:space="preserve"> </w:t>
      </w:r>
      <w:r w:rsidR="00A22EC8">
        <w:t xml:space="preserve">………………………  </w:t>
      </w:r>
      <w:proofErr w:type="gramStart"/>
      <w:r w:rsidR="007B2C74" w:rsidRPr="008540E6">
        <w:t>de</w:t>
      </w:r>
      <w:proofErr w:type="gramEnd"/>
      <w:r w:rsidR="007B2C74" w:rsidRPr="008540E6">
        <w:t xml:space="preserve"> la communication </w:t>
      </w:r>
      <w:r w:rsidR="008E5F44" w:rsidRPr="008540E6">
        <w:t>de</w:t>
      </w:r>
      <w:r w:rsidR="007B2C74" w:rsidRPr="008540E6">
        <w:t>s</w:t>
      </w:r>
      <w:r w:rsidR="008E5F44" w:rsidRPr="008540E6">
        <w:t xml:space="preserve"> réseaux</w:t>
      </w:r>
      <w:r w:rsidR="007B2C74" w:rsidRPr="008540E6">
        <w:t xml:space="preserve"> sociaux</w:t>
      </w:r>
      <w:r w:rsidR="008E5F44" w:rsidRPr="008540E6">
        <w:t xml:space="preserve"> et</w:t>
      </w:r>
      <w:r w:rsidR="007B2C74" w:rsidRPr="008540E6">
        <w:t xml:space="preserve"> </w:t>
      </w:r>
      <w:r w:rsidR="008E5F44" w:rsidRPr="008540E6">
        <w:t xml:space="preserve">ainsi </w:t>
      </w:r>
      <w:r w:rsidR="007B2C74" w:rsidRPr="008540E6">
        <w:t xml:space="preserve">offrir </w:t>
      </w:r>
      <w:r w:rsidR="008E5F44" w:rsidRPr="008540E6">
        <w:t>une plus grande visibilité</w:t>
      </w:r>
      <w:r w:rsidR="00772578">
        <w:t xml:space="preserve"> de ses programmes de </w:t>
      </w:r>
      <w:r w:rsidR="00FE37CB">
        <w:t>partenariat</w:t>
      </w:r>
      <w:r w:rsidR="008E5F44" w:rsidRPr="008540E6">
        <w:t>.</w:t>
      </w:r>
      <w:r w:rsidR="009834D8" w:rsidRPr="009834D8">
        <w:t xml:space="preserve"> </w:t>
      </w:r>
      <w:r w:rsidR="005D50E5" w:rsidRPr="005D50E5">
        <w:t>Accéd</w:t>
      </w:r>
      <w:r w:rsidR="00B144B5">
        <w:t>er</w:t>
      </w:r>
      <w:r w:rsidR="005D50E5" w:rsidRPr="005D50E5">
        <w:t xml:space="preserve"> à un nouveau public pour optimis</w:t>
      </w:r>
      <w:r w:rsidR="00B144B5">
        <w:t>er</w:t>
      </w:r>
      <w:r w:rsidR="005D50E5" w:rsidRPr="005D50E5">
        <w:t xml:space="preserve"> les actions digitales conjointes, et s’ouvrir à des collaborations numériques pour la mobilisation des futurs porteurs de projet. Le partage de communication apporte à l’association de l’action permanente pour l’innovation et le développement de plateforme grand publi</w:t>
      </w:r>
      <w:r w:rsidR="00D5773C">
        <w:t>c</w:t>
      </w:r>
      <w:r w:rsidR="005D50E5" w:rsidRPr="005D50E5">
        <w:t xml:space="preserve"> et une évolution de l’expérience digitale.</w:t>
      </w:r>
    </w:p>
    <w:p w14:paraId="0CD65B4A" w14:textId="3689966B" w:rsidR="00A77313" w:rsidRPr="00354435" w:rsidRDefault="00D01FCC" w:rsidP="00364759">
      <w:pPr>
        <w:rPr>
          <w:rFonts w:ascii="LegatoOT-Bold" w:hAnsi="LegatoOT-Bold" w:cs="LegatoOT-Bold"/>
          <w:b/>
          <w:bCs/>
          <w:color w:val="4472C4" w:themeColor="accent1"/>
          <w:kern w:val="0"/>
          <w:sz w:val="20"/>
          <w:szCs w:val="20"/>
        </w:rPr>
      </w:pPr>
      <w:r w:rsidRPr="00354435">
        <w:rPr>
          <w:color w:val="4472C4" w:themeColor="accent1"/>
          <w:sz w:val="24"/>
          <w:szCs w:val="24"/>
        </w:rPr>
        <w:t>5</w:t>
      </w:r>
      <w:r w:rsidR="00E04B57" w:rsidRPr="00354435">
        <w:rPr>
          <w:color w:val="4472C4" w:themeColor="accent1"/>
          <w:sz w:val="24"/>
          <w:szCs w:val="24"/>
        </w:rPr>
        <w:t xml:space="preserve"> </w:t>
      </w:r>
      <w:r w:rsidR="00E04B57" w:rsidRPr="00354435">
        <w:rPr>
          <w:color w:val="4472C4" w:themeColor="accent1"/>
          <w:sz w:val="23"/>
          <w:szCs w:val="23"/>
        </w:rPr>
        <w:t xml:space="preserve">– </w:t>
      </w:r>
      <w:r w:rsidRPr="00354435">
        <w:rPr>
          <w:color w:val="4472C4" w:themeColor="accent1"/>
          <w:sz w:val="23"/>
          <w:szCs w:val="23"/>
        </w:rPr>
        <w:t>L’</w:t>
      </w:r>
      <w:r w:rsidR="00E04B57" w:rsidRPr="00354435">
        <w:rPr>
          <w:rFonts w:cstheme="minorHAnsi"/>
          <w:color w:val="4472C4" w:themeColor="accent1"/>
          <w:kern w:val="0"/>
          <w:sz w:val="23"/>
          <w:szCs w:val="23"/>
        </w:rPr>
        <w:t>INTÉRÊT POUR</w:t>
      </w:r>
      <w:r w:rsidR="00A22EC8">
        <w:rPr>
          <w:rFonts w:cstheme="minorHAnsi"/>
          <w:color w:val="4472C4" w:themeColor="accent1"/>
          <w:kern w:val="0"/>
          <w:sz w:val="23"/>
          <w:szCs w:val="23"/>
        </w:rPr>
        <w:t xml:space="preserve">    </w:t>
      </w:r>
      <w:r w:rsidR="006D68DB">
        <w:rPr>
          <w:rFonts w:cstheme="minorHAnsi"/>
          <w:color w:val="4472C4" w:themeColor="accent1"/>
          <w:kern w:val="0"/>
          <w:sz w:val="23"/>
          <w:szCs w:val="23"/>
        </w:rPr>
        <w:t xml:space="preserve"> </w:t>
      </w:r>
      <w:r w:rsidR="00A22EC8">
        <w:t>……………………</w:t>
      </w:r>
      <w:r w:rsidR="007F1417">
        <w:t>… :</w:t>
      </w:r>
    </w:p>
    <w:p w14:paraId="75591DAD" w14:textId="704EE8DD" w:rsidR="00D01FCC" w:rsidRDefault="00E04B57" w:rsidP="00F741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E0EBC">
        <w:rPr>
          <w:rFonts w:cstheme="minorHAnsi"/>
          <w:kern w:val="0"/>
        </w:rPr>
        <w:t xml:space="preserve">Amélioration de l’image, renforcement de la notoriété, intégration dans </w:t>
      </w:r>
      <w:r w:rsidR="000074AB">
        <w:rPr>
          <w:rFonts w:cstheme="minorHAnsi"/>
          <w:kern w:val="0"/>
        </w:rPr>
        <w:t>les</w:t>
      </w:r>
      <w:r w:rsidRPr="006E0EBC">
        <w:rPr>
          <w:rFonts w:cstheme="minorHAnsi"/>
          <w:kern w:val="0"/>
        </w:rPr>
        <w:t xml:space="preserve"> réseaux</w:t>
      </w:r>
      <w:r w:rsidR="000074AB">
        <w:rPr>
          <w:rFonts w:cstheme="minorHAnsi"/>
          <w:kern w:val="0"/>
        </w:rPr>
        <w:t xml:space="preserve"> sociaux</w:t>
      </w:r>
      <w:r w:rsidR="00660806">
        <w:rPr>
          <w:rFonts w:cstheme="minorHAnsi"/>
          <w:kern w:val="0"/>
        </w:rPr>
        <w:t>.</w:t>
      </w:r>
      <w:r w:rsidRPr="006E0EBC">
        <w:rPr>
          <w:rFonts w:cstheme="minorHAnsi"/>
          <w:kern w:val="0"/>
        </w:rPr>
        <w:t xml:space="preserve"> </w:t>
      </w:r>
      <w:r w:rsidR="00660806" w:rsidRPr="006E0EBC">
        <w:rPr>
          <w:rFonts w:cstheme="minorHAnsi"/>
          <w:kern w:val="0"/>
        </w:rPr>
        <w:t>Le</w:t>
      </w:r>
      <w:r w:rsidRPr="006E0EBC">
        <w:rPr>
          <w:rFonts w:cstheme="minorHAnsi"/>
          <w:kern w:val="0"/>
        </w:rPr>
        <w:t xml:space="preserve"> partenariat est pour l</w:t>
      </w:r>
      <w:r w:rsidR="00BC3F44">
        <w:rPr>
          <w:rFonts w:cstheme="minorHAnsi"/>
          <w:kern w:val="0"/>
        </w:rPr>
        <w:t xml:space="preserve">a </w:t>
      </w:r>
      <w:r w:rsidR="005361D4">
        <w:rPr>
          <w:rFonts w:cstheme="minorHAnsi"/>
          <w:kern w:val="0"/>
        </w:rPr>
        <w:t>structure</w:t>
      </w:r>
      <w:r w:rsidR="005361D4" w:rsidRPr="006E0EBC">
        <w:rPr>
          <w:rFonts w:cstheme="minorHAnsi"/>
          <w:kern w:val="0"/>
        </w:rPr>
        <w:t xml:space="preserve"> </w:t>
      </w:r>
      <w:r w:rsidR="005361D4">
        <w:rPr>
          <w:rFonts w:cstheme="minorHAnsi"/>
          <w:kern w:val="0"/>
        </w:rPr>
        <w:t>un</w:t>
      </w:r>
      <w:r w:rsidRPr="006E0EBC">
        <w:rPr>
          <w:rFonts w:cstheme="minorHAnsi"/>
          <w:kern w:val="0"/>
        </w:rPr>
        <w:t xml:space="preserve"> instrument stratégique de sa communication et un outil de </w:t>
      </w:r>
      <w:r w:rsidR="00F44692">
        <w:rPr>
          <w:rFonts w:cstheme="minorHAnsi"/>
          <w:kern w:val="0"/>
        </w:rPr>
        <w:t>partage</w:t>
      </w:r>
      <w:r w:rsidRPr="006E0EBC">
        <w:rPr>
          <w:rFonts w:cstheme="minorHAnsi"/>
          <w:kern w:val="0"/>
        </w:rPr>
        <w:t xml:space="preserve"> externe.</w:t>
      </w:r>
      <w:r w:rsidR="006267DA">
        <w:rPr>
          <w:rFonts w:cstheme="minorHAnsi"/>
          <w:kern w:val="0"/>
        </w:rPr>
        <w:t xml:space="preserve"> </w:t>
      </w:r>
      <w:r w:rsidR="00A70122" w:rsidRPr="006E0EBC">
        <w:rPr>
          <w:rFonts w:cstheme="minorHAnsi"/>
          <w:kern w:val="0"/>
        </w:rPr>
        <w:t>Il</w:t>
      </w:r>
      <w:r w:rsidRPr="006E0EBC">
        <w:rPr>
          <w:rFonts w:cstheme="minorHAnsi"/>
          <w:kern w:val="0"/>
        </w:rPr>
        <w:t xml:space="preserve"> lui permet de valoriser son image institutionnelle, ses valeurs de </w:t>
      </w:r>
      <w:r w:rsidR="00A8040D" w:rsidRPr="006E0EBC">
        <w:rPr>
          <w:rFonts w:cstheme="minorHAnsi"/>
          <w:kern w:val="0"/>
        </w:rPr>
        <w:t xml:space="preserve">marque </w:t>
      </w:r>
      <w:r w:rsidR="00927596">
        <w:rPr>
          <w:rFonts w:cstheme="minorHAnsi"/>
          <w:kern w:val="0"/>
        </w:rPr>
        <w:t>et</w:t>
      </w:r>
      <w:r w:rsidRPr="006E0EBC">
        <w:rPr>
          <w:rFonts w:cstheme="minorHAnsi"/>
          <w:kern w:val="0"/>
        </w:rPr>
        <w:t xml:space="preserve"> ses centres d’intérêt. Il s’agit pour </w:t>
      </w:r>
      <w:r w:rsidR="00A22EC8">
        <w:t xml:space="preserve">………………………  </w:t>
      </w:r>
      <w:r w:rsidR="007F1417" w:rsidRPr="006E0EBC">
        <w:rPr>
          <w:rFonts w:cstheme="minorHAnsi"/>
          <w:kern w:val="0"/>
        </w:rPr>
        <w:t>De</w:t>
      </w:r>
      <w:r w:rsidRPr="006E0EBC">
        <w:rPr>
          <w:rFonts w:cstheme="minorHAnsi"/>
          <w:kern w:val="0"/>
        </w:rPr>
        <w:t xml:space="preserve"> se promouvoir et d’être visible auprès de l’opinion publique et plus particulièrement de ses </w:t>
      </w:r>
      <w:r w:rsidR="00B826A8">
        <w:rPr>
          <w:rFonts w:cstheme="minorHAnsi"/>
          <w:kern w:val="0"/>
        </w:rPr>
        <w:t>demandeurs</w:t>
      </w:r>
      <w:r w:rsidRPr="006E0EBC">
        <w:rPr>
          <w:rFonts w:cstheme="minorHAnsi"/>
          <w:kern w:val="0"/>
        </w:rPr>
        <w:t xml:space="preserve"> réels ou </w:t>
      </w:r>
      <w:r w:rsidR="006E0EBC" w:rsidRPr="006E0EBC">
        <w:rPr>
          <w:rFonts w:cstheme="minorHAnsi"/>
          <w:kern w:val="0"/>
        </w:rPr>
        <w:t>potentiels</w:t>
      </w:r>
      <w:r w:rsidR="00F44692">
        <w:rPr>
          <w:rFonts w:cstheme="minorHAnsi"/>
          <w:kern w:val="0"/>
        </w:rPr>
        <w:t>, s</w:t>
      </w:r>
      <w:r w:rsidR="006E0EBC" w:rsidRPr="006E0EBC">
        <w:rPr>
          <w:rFonts w:cstheme="minorHAnsi"/>
          <w:kern w:val="0"/>
        </w:rPr>
        <w:t xml:space="preserve">es stratégies combinées visent à maximiser l'accès à la </w:t>
      </w:r>
      <w:r w:rsidR="000E462D">
        <w:rPr>
          <w:rFonts w:cstheme="minorHAnsi"/>
          <w:kern w:val="0"/>
        </w:rPr>
        <w:t>l’information numérique</w:t>
      </w:r>
      <w:r w:rsidR="006E0EBC" w:rsidRPr="006E0EBC">
        <w:rPr>
          <w:rFonts w:cstheme="minorHAnsi"/>
          <w:kern w:val="0"/>
        </w:rPr>
        <w:t xml:space="preserve">, à stimuler l'intérêt des </w:t>
      </w:r>
      <w:r w:rsidR="000E462D">
        <w:rPr>
          <w:rFonts w:cstheme="minorHAnsi"/>
          <w:kern w:val="0"/>
        </w:rPr>
        <w:t>internautes</w:t>
      </w:r>
      <w:r w:rsidR="006E0EBC" w:rsidRPr="006E0EBC">
        <w:rPr>
          <w:rFonts w:cstheme="minorHAnsi"/>
          <w:kern w:val="0"/>
        </w:rPr>
        <w:t xml:space="preserve"> pour </w:t>
      </w:r>
      <w:r w:rsidR="000E462D">
        <w:rPr>
          <w:rFonts w:cstheme="minorHAnsi"/>
          <w:kern w:val="0"/>
        </w:rPr>
        <w:t>les évènements de</w:t>
      </w:r>
      <w:r w:rsidR="00FE37CB">
        <w:rPr>
          <w:rFonts w:cstheme="minorHAnsi"/>
          <w:kern w:val="0"/>
        </w:rPr>
        <w:t>s partenaires</w:t>
      </w:r>
      <w:r w:rsidR="006E0EBC" w:rsidRPr="006E0EBC">
        <w:rPr>
          <w:rFonts w:cstheme="minorHAnsi"/>
          <w:kern w:val="0"/>
        </w:rPr>
        <w:t>.</w:t>
      </w:r>
      <w:r w:rsidR="006D0E8F" w:rsidRPr="006D0E8F">
        <w:t xml:space="preserve"> </w:t>
      </w:r>
      <w:r w:rsidR="006D0E8F">
        <w:rPr>
          <w:rFonts w:cstheme="minorHAnsi"/>
          <w:kern w:val="0"/>
        </w:rPr>
        <w:t xml:space="preserve">L’association </w:t>
      </w:r>
      <w:r w:rsidR="006D0E8F" w:rsidRPr="006D0E8F">
        <w:rPr>
          <w:rFonts w:cstheme="minorHAnsi"/>
          <w:kern w:val="0"/>
        </w:rPr>
        <w:t>apporte des idées</w:t>
      </w:r>
      <w:r w:rsidR="006D0E8F">
        <w:rPr>
          <w:rFonts w:cstheme="minorHAnsi"/>
          <w:kern w:val="0"/>
        </w:rPr>
        <w:t xml:space="preserve"> de créations digitales</w:t>
      </w:r>
      <w:r w:rsidR="00DD4FFC">
        <w:rPr>
          <w:rFonts w:cstheme="minorHAnsi"/>
          <w:kern w:val="0"/>
        </w:rPr>
        <w:t xml:space="preserve"> </w:t>
      </w:r>
      <w:r w:rsidR="00660806">
        <w:rPr>
          <w:rFonts w:cstheme="minorHAnsi"/>
          <w:kern w:val="0"/>
        </w:rPr>
        <w:t>simplifi</w:t>
      </w:r>
      <w:r w:rsidR="00D025CD">
        <w:rPr>
          <w:rFonts w:cstheme="minorHAnsi"/>
          <w:kern w:val="0"/>
        </w:rPr>
        <w:t>ées</w:t>
      </w:r>
      <w:r w:rsidR="00660806">
        <w:rPr>
          <w:rFonts w:cstheme="minorHAnsi"/>
          <w:kern w:val="0"/>
        </w:rPr>
        <w:t>.</w:t>
      </w:r>
      <w:r w:rsidR="00302145" w:rsidRPr="00302145">
        <w:t xml:space="preserve"> </w:t>
      </w:r>
      <w:r w:rsidR="00302145" w:rsidRPr="00302145">
        <w:rPr>
          <w:rFonts w:cstheme="minorHAnsi"/>
          <w:kern w:val="0"/>
        </w:rPr>
        <w:t>Une communication commune donne plus de poids et de régularité aux publications, favorisant l’engagement</w:t>
      </w:r>
      <w:r w:rsidR="00927596">
        <w:rPr>
          <w:rFonts w:cstheme="minorHAnsi"/>
          <w:kern w:val="0"/>
        </w:rPr>
        <w:t xml:space="preserve"> des personnes à la recherche </w:t>
      </w:r>
      <w:r w:rsidR="001E6664">
        <w:rPr>
          <w:rFonts w:cstheme="minorHAnsi"/>
          <w:kern w:val="0"/>
        </w:rPr>
        <w:t xml:space="preserve">des </w:t>
      </w:r>
      <w:r w:rsidR="00927596">
        <w:rPr>
          <w:rFonts w:cstheme="minorHAnsi"/>
          <w:kern w:val="0"/>
        </w:rPr>
        <w:t>d</w:t>
      </w:r>
      <w:r w:rsidR="000E462D">
        <w:rPr>
          <w:rFonts w:cstheme="minorHAnsi"/>
          <w:kern w:val="0"/>
        </w:rPr>
        <w:t>’activité</w:t>
      </w:r>
      <w:r w:rsidR="001E6664">
        <w:rPr>
          <w:rFonts w:cstheme="minorHAnsi"/>
          <w:kern w:val="0"/>
        </w:rPr>
        <w:t>s de</w:t>
      </w:r>
      <w:r w:rsidR="004E0B5C">
        <w:rPr>
          <w:rFonts w:cstheme="minorHAnsi"/>
          <w:kern w:val="0"/>
        </w:rPr>
        <w:t xml:space="preserve"> </w:t>
      </w:r>
      <w:r w:rsidR="009F3F03">
        <w:rPr>
          <w:rFonts w:cstheme="minorHAnsi"/>
          <w:kern w:val="0"/>
        </w:rPr>
        <w:t>partage de communication</w:t>
      </w:r>
      <w:r w:rsidR="00833D3F">
        <w:rPr>
          <w:rFonts w:cstheme="minorHAnsi"/>
          <w:kern w:val="0"/>
        </w:rPr>
        <w:t>.</w:t>
      </w:r>
      <w:r w:rsidR="00660806" w:rsidRPr="00660806">
        <w:t xml:space="preserve"> </w:t>
      </w:r>
      <w:r w:rsidR="00F74167" w:rsidRPr="00F74167">
        <w:t xml:space="preserve">La mutualisation permet de réduire le travail </w:t>
      </w:r>
      <w:r w:rsidR="00F74167">
        <w:t>et</w:t>
      </w:r>
      <w:r w:rsidR="00F74167">
        <w:rPr>
          <w:rFonts w:cstheme="minorHAnsi"/>
          <w:kern w:val="0"/>
        </w:rPr>
        <w:t xml:space="preserve"> donne</w:t>
      </w:r>
      <w:r w:rsidR="00660806" w:rsidRPr="00660806">
        <w:rPr>
          <w:rFonts w:cstheme="minorHAnsi"/>
          <w:kern w:val="0"/>
        </w:rPr>
        <w:t xml:space="preserve"> plus d’efficacité dans la diffusion des contenus.</w:t>
      </w:r>
      <w:r w:rsidR="00735938" w:rsidRPr="00735938">
        <w:t xml:space="preserve"> </w:t>
      </w:r>
    </w:p>
    <w:p w14:paraId="31FCEAC4" w14:textId="77777777" w:rsidR="00F74167" w:rsidRPr="00E04B57" w:rsidRDefault="00F74167" w:rsidP="00F741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38811032" w14:textId="3BB0FD07" w:rsidR="005B4739" w:rsidRPr="00354435" w:rsidRDefault="00D01FCC" w:rsidP="005B4739">
      <w:pPr>
        <w:rPr>
          <w:color w:val="4472C4" w:themeColor="accent1"/>
          <w:sz w:val="23"/>
          <w:szCs w:val="23"/>
        </w:rPr>
      </w:pPr>
      <w:r w:rsidRPr="00354435">
        <w:rPr>
          <w:color w:val="4472C4" w:themeColor="accent1"/>
          <w:sz w:val="23"/>
          <w:szCs w:val="23"/>
        </w:rPr>
        <w:t>6</w:t>
      </w:r>
      <w:r w:rsidR="005B4739" w:rsidRPr="00354435">
        <w:rPr>
          <w:color w:val="4472C4" w:themeColor="accent1"/>
          <w:sz w:val="23"/>
          <w:szCs w:val="23"/>
        </w:rPr>
        <w:t xml:space="preserve"> – LES ENGAGEMENTS DU PARTENARIA</w:t>
      </w:r>
      <w:r w:rsidR="00BC75ED">
        <w:rPr>
          <w:color w:val="4472C4" w:themeColor="accent1"/>
          <w:sz w:val="23"/>
          <w:szCs w:val="23"/>
        </w:rPr>
        <w:t>T</w:t>
      </w:r>
    </w:p>
    <w:p w14:paraId="63350B0F" w14:textId="3D67948C" w:rsidR="0094015B" w:rsidRPr="00A57913" w:rsidRDefault="0094015B" w:rsidP="00DD4FFC">
      <w:pPr>
        <w:jc w:val="both"/>
      </w:pPr>
      <w:r w:rsidRPr="00A57913">
        <w:t xml:space="preserve">La </w:t>
      </w:r>
      <w:r w:rsidR="00FD252C" w:rsidRPr="00A57913">
        <w:t>présente c</w:t>
      </w:r>
      <w:r w:rsidRPr="00A57913">
        <w:t xml:space="preserve">onvention </w:t>
      </w:r>
      <w:r w:rsidR="00FD252C" w:rsidRPr="00A57913">
        <w:t xml:space="preserve">sera renouvelable </w:t>
      </w:r>
      <w:r w:rsidR="00E50793" w:rsidRPr="00A57913">
        <w:t>tous les deux ans</w:t>
      </w:r>
      <w:r w:rsidR="00FD252C" w:rsidRPr="00A57913">
        <w:t xml:space="preserve"> par</w:t>
      </w:r>
      <w:r w:rsidR="00A8040D" w:rsidRPr="00A57913">
        <w:t> tacite reconduction.</w:t>
      </w:r>
      <w:r w:rsidRPr="00A57913">
        <w:t xml:space="preserve"> Elle produit ses effets à compter de la date de signature.</w:t>
      </w:r>
      <w:r w:rsidR="00B86B1B" w:rsidRPr="00A57913">
        <w:t xml:space="preserve"> </w:t>
      </w:r>
      <w:r w:rsidRPr="00A57913">
        <w:t xml:space="preserve">Au plus tard </w:t>
      </w:r>
      <w:r w:rsidR="00ED0C5F" w:rsidRPr="00A57913">
        <w:t>un</w:t>
      </w:r>
      <w:r w:rsidRPr="00A57913">
        <w:t xml:space="preserve"> mois avant la date du terme de la Convention, les parties s'engagent à se rencontrer afin de faire un bilan de collaboration et d'évoquer l’éventuel renouvellement du partenariat.</w:t>
      </w:r>
      <w:r w:rsidR="00174AF2">
        <w:t xml:space="preserve"> </w:t>
      </w:r>
      <w:r w:rsidR="00DB4E62">
        <w:t xml:space="preserve">Annexe </w:t>
      </w:r>
      <w:r w:rsidR="00DD4B09">
        <w:t xml:space="preserve">prestataire </w:t>
      </w:r>
      <w:r w:rsidR="00FC4F45">
        <w:t xml:space="preserve">N° </w:t>
      </w:r>
      <w:r w:rsidR="00DB4E62">
        <w:t>25122501.</w:t>
      </w:r>
    </w:p>
    <w:p w14:paraId="3F045D91" w14:textId="00E2962D" w:rsidR="00BA024F" w:rsidRPr="007D5D82" w:rsidRDefault="007D5D82" w:rsidP="007D5D82">
      <w:pPr>
        <w:spacing w:line="20" w:lineRule="atLeast"/>
        <w:contextualSpacing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       </w:t>
      </w:r>
      <w:r w:rsidR="00BA024F" w:rsidRPr="00BA024F">
        <w:rPr>
          <w:b/>
          <w:bCs/>
          <w:sz w:val="24"/>
          <w:szCs w:val="24"/>
        </w:rPr>
        <w:t>Pour l’Association</w:t>
      </w:r>
      <w:r w:rsidR="00BA024F">
        <w:rPr>
          <w:b/>
          <w:bCs/>
          <w:sz w:val="24"/>
          <w:szCs w:val="24"/>
        </w:rPr>
        <w:t xml:space="preserve">                              </w:t>
      </w:r>
      <w:r w:rsidR="0087198C">
        <w:rPr>
          <w:b/>
          <w:bCs/>
          <w:sz w:val="24"/>
          <w:szCs w:val="24"/>
        </w:rPr>
        <w:t xml:space="preserve">           </w:t>
      </w:r>
      <w:r w:rsidR="00BA024F">
        <w:rPr>
          <w:b/>
          <w:bCs/>
          <w:sz w:val="24"/>
          <w:szCs w:val="24"/>
        </w:rPr>
        <w:t xml:space="preserve"> </w:t>
      </w:r>
      <w:r w:rsidR="0087198C">
        <w:rPr>
          <w:b/>
          <w:bCs/>
          <w:sz w:val="24"/>
          <w:szCs w:val="24"/>
        </w:rPr>
        <w:t xml:space="preserve">   </w:t>
      </w:r>
      <w:r w:rsidR="004E0B5C">
        <w:rPr>
          <w:b/>
          <w:bCs/>
          <w:sz w:val="24"/>
          <w:szCs w:val="24"/>
        </w:rPr>
        <w:t>L</w:t>
      </w:r>
      <w:r w:rsidR="00EC165C" w:rsidRPr="00255C71">
        <w:rPr>
          <w:b/>
          <w:bCs/>
        </w:rPr>
        <w:t>e trésorier</w:t>
      </w:r>
      <w:r w:rsidR="00BA024F">
        <w:rPr>
          <w:b/>
          <w:bCs/>
          <w:sz w:val="24"/>
          <w:szCs w:val="24"/>
        </w:rPr>
        <w:t xml:space="preserve">                 </w:t>
      </w:r>
      <w:r w:rsidR="00F74167">
        <w:rPr>
          <w:b/>
          <w:bCs/>
          <w:sz w:val="24"/>
          <w:szCs w:val="24"/>
        </w:rPr>
        <w:t xml:space="preserve">   </w:t>
      </w:r>
      <w:r w:rsidR="009A1D60">
        <w:rPr>
          <w:b/>
          <w:bCs/>
          <w:sz w:val="24"/>
          <w:szCs w:val="24"/>
        </w:rPr>
        <w:t xml:space="preserve">    </w:t>
      </w:r>
      <w:r w:rsidR="0087198C">
        <w:rPr>
          <w:b/>
          <w:bCs/>
          <w:sz w:val="24"/>
          <w:szCs w:val="24"/>
        </w:rPr>
        <w:t xml:space="preserve">  </w:t>
      </w:r>
      <w:r w:rsidR="007F1417">
        <w:rPr>
          <w:b/>
          <w:bCs/>
          <w:sz w:val="24"/>
          <w:szCs w:val="24"/>
        </w:rPr>
        <w:t xml:space="preserve">   </w:t>
      </w:r>
      <w:r w:rsidR="0087198C">
        <w:rPr>
          <w:b/>
          <w:bCs/>
          <w:sz w:val="24"/>
          <w:szCs w:val="24"/>
        </w:rPr>
        <w:t xml:space="preserve">  </w:t>
      </w:r>
      <w:r w:rsidR="009A1D60">
        <w:rPr>
          <w:b/>
          <w:bCs/>
          <w:sz w:val="24"/>
          <w:szCs w:val="24"/>
        </w:rPr>
        <w:t xml:space="preserve">  </w:t>
      </w:r>
      <w:r w:rsidR="0087198C">
        <w:rPr>
          <w:b/>
          <w:bCs/>
          <w:sz w:val="24"/>
          <w:szCs w:val="24"/>
        </w:rPr>
        <w:t>Pour</w:t>
      </w:r>
      <w:r w:rsidR="00A22EC8">
        <w:rPr>
          <w:b/>
          <w:bCs/>
          <w:sz w:val="24"/>
          <w:szCs w:val="24"/>
        </w:rPr>
        <w:t xml:space="preserve">       </w:t>
      </w:r>
      <w:r w:rsidR="007F1417">
        <w:rPr>
          <w:b/>
          <w:bCs/>
          <w:sz w:val="24"/>
          <w:szCs w:val="24"/>
        </w:rPr>
        <w:t xml:space="preserve"> </w:t>
      </w:r>
      <w:r w:rsidR="00A22EC8">
        <w:rPr>
          <w:b/>
          <w:bCs/>
          <w:sz w:val="24"/>
          <w:szCs w:val="24"/>
        </w:rPr>
        <w:t xml:space="preserve"> </w:t>
      </w:r>
      <w:r w:rsidR="0087198C">
        <w:rPr>
          <w:b/>
          <w:bCs/>
          <w:sz w:val="24"/>
          <w:szCs w:val="24"/>
        </w:rPr>
        <w:t xml:space="preserve"> </w:t>
      </w:r>
      <w:r w:rsidR="00A22EC8" w:rsidRPr="007F1417">
        <w:rPr>
          <w:sz w:val="20"/>
          <w:szCs w:val="20"/>
        </w:rPr>
        <w:t>…………………………………</w:t>
      </w:r>
      <w:r w:rsidR="007F1417" w:rsidRPr="007F1417">
        <w:rPr>
          <w:sz w:val="20"/>
          <w:szCs w:val="20"/>
        </w:rPr>
        <w:t>…</w:t>
      </w:r>
    </w:p>
    <w:p w14:paraId="10B461FD" w14:textId="57E17F6E" w:rsidR="007D5D82" w:rsidRDefault="00733DA9" w:rsidP="00A22EC8">
      <w:pPr>
        <w:spacing w:before="240" w:after="120" w:line="20" w:lineRule="atLeast"/>
        <w:contextualSpacing/>
        <w:rPr>
          <w:noProof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74167">
        <w:rPr>
          <w:b/>
          <w:bCs/>
          <w:sz w:val="24"/>
          <w:szCs w:val="24"/>
        </w:rPr>
        <w:t xml:space="preserve">   </w:t>
      </w:r>
      <w:r w:rsidR="00456CFB">
        <w:rPr>
          <w:b/>
          <w:bCs/>
          <w:sz w:val="24"/>
          <w:szCs w:val="24"/>
        </w:rPr>
        <w:t xml:space="preserve"> </w:t>
      </w:r>
      <w:r w:rsidR="00BA024F">
        <w:rPr>
          <w:b/>
          <w:bCs/>
          <w:sz w:val="24"/>
          <w:szCs w:val="24"/>
        </w:rPr>
        <w:t>Le président</w:t>
      </w:r>
      <w:r w:rsidR="007D5D82">
        <w:rPr>
          <w:b/>
          <w:bCs/>
          <w:sz w:val="24"/>
          <w:szCs w:val="24"/>
        </w:rPr>
        <w:t> :</w:t>
      </w:r>
      <w:r w:rsidR="00BA024F">
        <w:rPr>
          <w:b/>
          <w:bCs/>
          <w:sz w:val="24"/>
          <w:szCs w:val="24"/>
        </w:rPr>
        <w:t> Mr</w:t>
      </w:r>
      <w:r w:rsidR="0087198C">
        <w:rPr>
          <w:b/>
          <w:bCs/>
          <w:sz w:val="24"/>
          <w:szCs w:val="24"/>
        </w:rPr>
        <w:t>.</w:t>
      </w:r>
      <w:r w:rsidR="00BA024F">
        <w:rPr>
          <w:b/>
          <w:bCs/>
          <w:sz w:val="24"/>
          <w:szCs w:val="24"/>
        </w:rPr>
        <w:t xml:space="preserve"> </w:t>
      </w:r>
      <w:r w:rsidR="00BA024F" w:rsidRPr="00BA024F">
        <w:rPr>
          <w:b/>
          <w:bCs/>
          <w:sz w:val="24"/>
          <w:szCs w:val="24"/>
        </w:rPr>
        <w:t>Ibanes Pascal</w:t>
      </w:r>
      <w:r w:rsidR="00BA024F">
        <w:rPr>
          <w:b/>
          <w:bCs/>
          <w:sz w:val="24"/>
          <w:szCs w:val="24"/>
        </w:rPr>
        <w:t xml:space="preserve">      </w:t>
      </w:r>
      <w:r w:rsidR="0087198C">
        <w:rPr>
          <w:b/>
          <w:bCs/>
          <w:sz w:val="24"/>
          <w:szCs w:val="24"/>
        </w:rPr>
        <w:t xml:space="preserve">    </w:t>
      </w:r>
      <w:r w:rsidR="00BA024F">
        <w:rPr>
          <w:b/>
          <w:bCs/>
          <w:sz w:val="24"/>
          <w:szCs w:val="24"/>
        </w:rPr>
        <w:t xml:space="preserve"> </w:t>
      </w:r>
      <w:r w:rsidR="0087198C">
        <w:rPr>
          <w:b/>
          <w:bCs/>
          <w:sz w:val="24"/>
          <w:szCs w:val="24"/>
        </w:rPr>
        <w:t xml:space="preserve">         </w:t>
      </w:r>
      <w:r w:rsidR="009A1D60">
        <w:rPr>
          <w:b/>
          <w:bCs/>
          <w:sz w:val="24"/>
          <w:szCs w:val="24"/>
        </w:rPr>
        <w:t>M</w:t>
      </w:r>
      <w:r w:rsidR="0087198C">
        <w:rPr>
          <w:b/>
          <w:bCs/>
          <w:sz w:val="24"/>
          <w:szCs w:val="24"/>
        </w:rPr>
        <w:t>r.</w:t>
      </w:r>
      <w:r w:rsidR="00BA024F">
        <w:rPr>
          <w:b/>
          <w:bCs/>
          <w:sz w:val="24"/>
          <w:szCs w:val="24"/>
        </w:rPr>
        <w:t xml:space="preserve"> </w:t>
      </w:r>
      <w:r w:rsidR="00EC165C" w:rsidRPr="009A1D60">
        <w:rPr>
          <w:b/>
          <w:bCs/>
          <w:sz w:val="24"/>
          <w:szCs w:val="24"/>
        </w:rPr>
        <w:t xml:space="preserve">ibanes Philippe  </w:t>
      </w:r>
      <w:r w:rsidR="00BA024F" w:rsidRPr="009A1D60">
        <w:rPr>
          <w:b/>
          <w:bCs/>
          <w:sz w:val="24"/>
          <w:szCs w:val="24"/>
        </w:rPr>
        <w:t xml:space="preserve">        </w:t>
      </w:r>
      <w:r w:rsidR="0087198C">
        <w:rPr>
          <w:b/>
          <w:bCs/>
          <w:sz w:val="24"/>
          <w:szCs w:val="24"/>
        </w:rPr>
        <w:t xml:space="preserve">  </w:t>
      </w:r>
      <w:r w:rsidR="00692554">
        <w:rPr>
          <w:b/>
          <w:bCs/>
          <w:sz w:val="24"/>
          <w:szCs w:val="24"/>
        </w:rPr>
        <w:t xml:space="preserve"> </w:t>
      </w:r>
      <w:r w:rsidR="007F1417">
        <w:rPr>
          <w:b/>
          <w:bCs/>
          <w:sz w:val="24"/>
          <w:szCs w:val="24"/>
        </w:rPr>
        <w:t xml:space="preserve">   </w:t>
      </w:r>
      <w:r w:rsidR="0087198C">
        <w:rPr>
          <w:b/>
          <w:bCs/>
          <w:sz w:val="24"/>
          <w:szCs w:val="24"/>
        </w:rPr>
        <w:t xml:space="preserve"> </w:t>
      </w:r>
      <w:r w:rsidR="0087198C" w:rsidRPr="006D3B2C">
        <w:rPr>
          <w:b/>
          <w:bCs/>
          <w:sz w:val="24"/>
          <w:szCs w:val="24"/>
        </w:rPr>
        <w:t>Mr</w:t>
      </w:r>
      <w:r w:rsidR="0087198C">
        <w:rPr>
          <w:b/>
          <w:bCs/>
          <w:sz w:val="24"/>
          <w:szCs w:val="24"/>
        </w:rPr>
        <w:t xml:space="preserve">. </w:t>
      </w:r>
      <w:r w:rsidR="00A22EC8">
        <w:rPr>
          <w:b/>
          <w:bCs/>
          <w:sz w:val="24"/>
          <w:szCs w:val="24"/>
        </w:rPr>
        <w:t xml:space="preserve">        </w:t>
      </w:r>
      <w:r w:rsidR="007F1417">
        <w:rPr>
          <w:b/>
          <w:bCs/>
          <w:sz w:val="24"/>
          <w:szCs w:val="24"/>
        </w:rPr>
        <w:t xml:space="preserve"> </w:t>
      </w:r>
      <w:r w:rsidR="00A22EC8">
        <w:rPr>
          <w:b/>
          <w:bCs/>
          <w:sz w:val="24"/>
          <w:szCs w:val="24"/>
        </w:rPr>
        <w:t xml:space="preserve"> </w:t>
      </w:r>
      <w:r w:rsidR="00A22EC8" w:rsidRPr="007F1417">
        <w:rPr>
          <w:sz w:val="24"/>
          <w:szCs w:val="24"/>
        </w:rPr>
        <w:t xml:space="preserve"> </w:t>
      </w:r>
      <w:r w:rsidR="007F1417" w:rsidRPr="007F1417">
        <w:rPr>
          <w:sz w:val="20"/>
          <w:szCs w:val="20"/>
        </w:rPr>
        <w:t>…….</w:t>
      </w:r>
      <w:r w:rsidR="00A22EC8" w:rsidRPr="007F1417">
        <w:rPr>
          <w:sz w:val="20"/>
          <w:szCs w:val="20"/>
        </w:rPr>
        <w:t>……………………………..</w:t>
      </w:r>
    </w:p>
    <w:p w14:paraId="60F26444" w14:textId="3D3EF2B0" w:rsidR="007D5D82" w:rsidRDefault="00EC165C" w:rsidP="000531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</w:t>
      </w:r>
    </w:p>
    <w:p w14:paraId="39292775" w14:textId="2EE21B9F" w:rsidR="005B0328" w:rsidRDefault="007D5D82" w:rsidP="00986D45">
      <w:pPr>
        <w:spacing w:before="100" w:beforeAutospacing="1" w:after="120" w:line="240" w:lineRule="auto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5B0328">
        <w:rPr>
          <w:color w:val="4472C4" w:themeColor="accent1"/>
          <w:sz w:val="24"/>
          <w:szCs w:val="24"/>
        </w:rPr>
        <w:t xml:space="preserve">                                                                          </w:t>
      </w:r>
    </w:p>
    <w:p w14:paraId="01352C53" w14:textId="5B775F86" w:rsidR="005B0328" w:rsidRPr="005B0328" w:rsidRDefault="00A20B02" w:rsidP="00986D45">
      <w:pPr>
        <w:spacing w:before="100" w:beforeAutospacing="1" w:after="120" w:line="240" w:lineRule="auto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                                                            </w:t>
      </w:r>
      <w:r w:rsidR="005B0328">
        <w:rPr>
          <w:color w:val="4472C4" w:themeColor="accent1"/>
          <w:sz w:val="24"/>
          <w:szCs w:val="24"/>
        </w:rPr>
        <w:t xml:space="preserve">                                                                                     Fait à Saint-Denis </w:t>
      </w:r>
      <w:r w:rsidR="005B0328" w:rsidRPr="00354435">
        <w:rPr>
          <w:color w:val="4472C4" w:themeColor="accent1"/>
          <w:sz w:val="24"/>
          <w:szCs w:val="24"/>
        </w:rPr>
        <w:t>Le</w:t>
      </w:r>
      <w:r w:rsidR="005B0328">
        <w:rPr>
          <w:color w:val="4472C4" w:themeColor="accent1"/>
          <w:sz w:val="24"/>
          <w:szCs w:val="24"/>
        </w:rPr>
        <w:t xml:space="preserve"> </w:t>
      </w:r>
      <w:r w:rsidR="007D1455">
        <w:rPr>
          <w:color w:val="4472C4" w:themeColor="accent1"/>
          <w:sz w:val="24"/>
          <w:szCs w:val="24"/>
        </w:rPr>
        <w:t>25</w:t>
      </w:r>
      <w:r w:rsidR="005B0328" w:rsidRPr="00354435">
        <w:rPr>
          <w:color w:val="4472C4" w:themeColor="accent1"/>
          <w:sz w:val="24"/>
          <w:szCs w:val="24"/>
        </w:rPr>
        <w:t>/</w:t>
      </w:r>
      <w:r w:rsidR="005B0328">
        <w:rPr>
          <w:color w:val="4472C4" w:themeColor="accent1"/>
          <w:sz w:val="24"/>
          <w:szCs w:val="24"/>
        </w:rPr>
        <w:t>1</w:t>
      </w:r>
      <w:r w:rsidR="007D1455">
        <w:rPr>
          <w:color w:val="4472C4" w:themeColor="accent1"/>
          <w:sz w:val="24"/>
          <w:szCs w:val="24"/>
        </w:rPr>
        <w:t>2</w:t>
      </w:r>
      <w:r w:rsidR="005B0328" w:rsidRPr="00354435">
        <w:rPr>
          <w:color w:val="4472C4" w:themeColor="accent1"/>
          <w:sz w:val="24"/>
          <w:szCs w:val="24"/>
        </w:rPr>
        <w:t>/20</w:t>
      </w:r>
      <w:r w:rsidR="005B0328">
        <w:rPr>
          <w:color w:val="4472C4" w:themeColor="accent1"/>
          <w:sz w:val="24"/>
          <w:szCs w:val="24"/>
        </w:rPr>
        <w:t xml:space="preserve">25                                                                                                      </w:t>
      </w:r>
    </w:p>
    <w:sectPr w:rsidR="005B0328" w:rsidRPr="005B0328" w:rsidSect="003A086B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Sans Regular">
    <w:altName w:val="Cambria"/>
    <w:panose1 w:val="00000000000000000000"/>
    <w:charset w:val="00"/>
    <w:family w:val="roman"/>
    <w:notTrueType/>
    <w:pitch w:val="default"/>
  </w:font>
  <w:font w:name="Legato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11E2"/>
    <w:multiLevelType w:val="hybridMultilevel"/>
    <w:tmpl w:val="7C8C8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7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E9"/>
    <w:rsid w:val="000074AB"/>
    <w:rsid w:val="00013099"/>
    <w:rsid w:val="00023408"/>
    <w:rsid w:val="00026415"/>
    <w:rsid w:val="000277CB"/>
    <w:rsid w:val="000358A9"/>
    <w:rsid w:val="00035B60"/>
    <w:rsid w:val="000517F6"/>
    <w:rsid w:val="0005313F"/>
    <w:rsid w:val="000577E4"/>
    <w:rsid w:val="00057CD5"/>
    <w:rsid w:val="0007165A"/>
    <w:rsid w:val="00084B01"/>
    <w:rsid w:val="00086B08"/>
    <w:rsid w:val="000912C5"/>
    <w:rsid w:val="00093EC5"/>
    <w:rsid w:val="000A061B"/>
    <w:rsid w:val="000A3797"/>
    <w:rsid w:val="000A7ECA"/>
    <w:rsid w:val="000D6169"/>
    <w:rsid w:val="000E462D"/>
    <w:rsid w:val="000E76A9"/>
    <w:rsid w:val="000F2239"/>
    <w:rsid w:val="000F5BC1"/>
    <w:rsid w:val="00100C75"/>
    <w:rsid w:val="0010336C"/>
    <w:rsid w:val="00140644"/>
    <w:rsid w:val="00146313"/>
    <w:rsid w:val="00150C1F"/>
    <w:rsid w:val="00154D2B"/>
    <w:rsid w:val="00174AF2"/>
    <w:rsid w:val="00180A72"/>
    <w:rsid w:val="00181311"/>
    <w:rsid w:val="00185744"/>
    <w:rsid w:val="0018609C"/>
    <w:rsid w:val="001909C5"/>
    <w:rsid w:val="001A20DF"/>
    <w:rsid w:val="001B3762"/>
    <w:rsid w:val="001C2EAD"/>
    <w:rsid w:val="001C6A13"/>
    <w:rsid w:val="001D16C4"/>
    <w:rsid w:val="001D1B89"/>
    <w:rsid w:val="001E64DF"/>
    <w:rsid w:val="001E6664"/>
    <w:rsid w:val="001F37C1"/>
    <w:rsid w:val="001F529C"/>
    <w:rsid w:val="001F76D1"/>
    <w:rsid w:val="00204A7F"/>
    <w:rsid w:val="0021124C"/>
    <w:rsid w:val="00212D2C"/>
    <w:rsid w:val="00223977"/>
    <w:rsid w:val="00233AC4"/>
    <w:rsid w:val="00241E28"/>
    <w:rsid w:val="00242685"/>
    <w:rsid w:val="00243992"/>
    <w:rsid w:val="002512AF"/>
    <w:rsid w:val="00256DEB"/>
    <w:rsid w:val="00260BAE"/>
    <w:rsid w:val="00265A4F"/>
    <w:rsid w:val="00270B16"/>
    <w:rsid w:val="00281A8E"/>
    <w:rsid w:val="00284E87"/>
    <w:rsid w:val="002B5171"/>
    <w:rsid w:val="002E7162"/>
    <w:rsid w:val="002F1A16"/>
    <w:rsid w:val="002F7257"/>
    <w:rsid w:val="00302145"/>
    <w:rsid w:val="00302259"/>
    <w:rsid w:val="00302A5E"/>
    <w:rsid w:val="00312B26"/>
    <w:rsid w:val="003161E5"/>
    <w:rsid w:val="003210BD"/>
    <w:rsid w:val="00330B6A"/>
    <w:rsid w:val="00334FFD"/>
    <w:rsid w:val="003378E1"/>
    <w:rsid w:val="003468F4"/>
    <w:rsid w:val="003505A6"/>
    <w:rsid w:val="00354435"/>
    <w:rsid w:val="00363988"/>
    <w:rsid w:val="00364759"/>
    <w:rsid w:val="0036633A"/>
    <w:rsid w:val="00397764"/>
    <w:rsid w:val="00397A60"/>
    <w:rsid w:val="003A086B"/>
    <w:rsid w:val="003A7274"/>
    <w:rsid w:val="003B56BE"/>
    <w:rsid w:val="003B5EFB"/>
    <w:rsid w:val="003C3F3B"/>
    <w:rsid w:val="003C776F"/>
    <w:rsid w:val="003C7CF6"/>
    <w:rsid w:val="003D0CF9"/>
    <w:rsid w:val="003D183F"/>
    <w:rsid w:val="003F24A4"/>
    <w:rsid w:val="00414582"/>
    <w:rsid w:val="004171F3"/>
    <w:rsid w:val="00425746"/>
    <w:rsid w:val="004271FF"/>
    <w:rsid w:val="00441BA7"/>
    <w:rsid w:val="00456CFB"/>
    <w:rsid w:val="00456F7A"/>
    <w:rsid w:val="00465055"/>
    <w:rsid w:val="00477838"/>
    <w:rsid w:val="004910BF"/>
    <w:rsid w:val="004A0082"/>
    <w:rsid w:val="004A2736"/>
    <w:rsid w:val="004C520B"/>
    <w:rsid w:val="004C7E9A"/>
    <w:rsid w:val="004E0B5C"/>
    <w:rsid w:val="004E3474"/>
    <w:rsid w:val="00501E14"/>
    <w:rsid w:val="005064FC"/>
    <w:rsid w:val="005311E7"/>
    <w:rsid w:val="005361D4"/>
    <w:rsid w:val="005455F7"/>
    <w:rsid w:val="005533DC"/>
    <w:rsid w:val="0056288C"/>
    <w:rsid w:val="00562C43"/>
    <w:rsid w:val="00570989"/>
    <w:rsid w:val="00585570"/>
    <w:rsid w:val="0059639B"/>
    <w:rsid w:val="005A24BF"/>
    <w:rsid w:val="005A2CBF"/>
    <w:rsid w:val="005A4347"/>
    <w:rsid w:val="005A706A"/>
    <w:rsid w:val="005B0328"/>
    <w:rsid w:val="005B2225"/>
    <w:rsid w:val="005B4739"/>
    <w:rsid w:val="005B4B24"/>
    <w:rsid w:val="005D3617"/>
    <w:rsid w:val="005D50E5"/>
    <w:rsid w:val="005E5ABF"/>
    <w:rsid w:val="005F260A"/>
    <w:rsid w:val="00604C2A"/>
    <w:rsid w:val="006056A5"/>
    <w:rsid w:val="00605922"/>
    <w:rsid w:val="00610AEB"/>
    <w:rsid w:val="00611E9D"/>
    <w:rsid w:val="00612A07"/>
    <w:rsid w:val="006267DA"/>
    <w:rsid w:val="00637213"/>
    <w:rsid w:val="00647086"/>
    <w:rsid w:val="0065195D"/>
    <w:rsid w:val="00657D93"/>
    <w:rsid w:val="00660806"/>
    <w:rsid w:val="0066372D"/>
    <w:rsid w:val="00670B00"/>
    <w:rsid w:val="0067543E"/>
    <w:rsid w:val="006863C2"/>
    <w:rsid w:val="00692554"/>
    <w:rsid w:val="0069299A"/>
    <w:rsid w:val="006961DF"/>
    <w:rsid w:val="00696AB3"/>
    <w:rsid w:val="006B091B"/>
    <w:rsid w:val="006B41C7"/>
    <w:rsid w:val="006C24F7"/>
    <w:rsid w:val="006D0E8F"/>
    <w:rsid w:val="006D68DB"/>
    <w:rsid w:val="006E0EBC"/>
    <w:rsid w:val="006E244E"/>
    <w:rsid w:val="006E5A51"/>
    <w:rsid w:val="006E7935"/>
    <w:rsid w:val="007008D1"/>
    <w:rsid w:val="00702556"/>
    <w:rsid w:val="00717E18"/>
    <w:rsid w:val="00722B29"/>
    <w:rsid w:val="00725A43"/>
    <w:rsid w:val="00733DA9"/>
    <w:rsid w:val="00735938"/>
    <w:rsid w:val="00742287"/>
    <w:rsid w:val="00765493"/>
    <w:rsid w:val="00767EAC"/>
    <w:rsid w:val="00770592"/>
    <w:rsid w:val="00772578"/>
    <w:rsid w:val="0077722F"/>
    <w:rsid w:val="007A70B9"/>
    <w:rsid w:val="007A74B0"/>
    <w:rsid w:val="007B0314"/>
    <w:rsid w:val="007B2C74"/>
    <w:rsid w:val="007B4647"/>
    <w:rsid w:val="007C27C8"/>
    <w:rsid w:val="007D1455"/>
    <w:rsid w:val="007D5D82"/>
    <w:rsid w:val="007E24D2"/>
    <w:rsid w:val="007F1417"/>
    <w:rsid w:val="007F396E"/>
    <w:rsid w:val="00800007"/>
    <w:rsid w:val="00814A94"/>
    <w:rsid w:val="00833D3F"/>
    <w:rsid w:val="00836888"/>
    <w:rsid w:val="0084034D"/>
    <w:rsid w:val="0084695A"/>
    <w:rsid w:val="00847D0B"/>
    <w:rsid w:val="0085032C"/>
    <w:rsid w:val="00853883"/>
    <w:rsid w:val="008540E6"/>
    <w:rsid w:val="0087198C"/>
    <w:rsid w:val="0087221A"/>
    <w:rsid w:val="008734C5"/>
    <w:rsid w:val="008754EB"/>
    <w:rsid w:val="00885067"/>
    <w:rsid w:val="0088684A"/>
    <w:rsid w:val="00895D75"/>
    <w:rsid w:val="008A4035"/>
    <w:rsid w:val="008C09C6"/>
    <w:rsid w:val="008C330A"/>
    <w:rsid w:val="008C4D79"/>
    <w:rsid w:val="008D55DC"/>
    <w:rsid w:val="008D7742"/>
    <w:rsid w:val="008E482A"/>
    <w:rsid w:val="008E5F44"/>
    <w:rsid w:val="009033D1"/>
    <w:rsid w:val="009056D0"/>
    <w:rsid w:val="00920B3F"/>
    <w:rsid w:val="00927596"/>
    <w:rsid w:val="0093066E"/>
    <w:rsid w:val="00932B10"/>
    <w:rsid w:val="0094015B"/>
    <w:rsid w:val="009548BE"/>
    <w:rsid w:val="00966DE2"/>
    <w:rsid w:val="009834D8"/>
    <w:rsid w:val="00986D45"/>
    <w:rsid w:val="00987EEF"/>
    <w:rsid w:val="0099286B"/>
    <w:rsid w:val="009966AA"/>
    <w:rsid w:val="009A0256"/>
    <w:rsid w:val="009A1D60"/>
    <w:rsid w:val="009A58EE"/>
    <w:rsid w:val="009B6A49"/>
    <w:rsid w:val="009C0ADC"/>
    <w:rsid w:val="009D364D"/>
    <w:rsid w:val="009F3F03"/>
    <w:rsid w:val="00A01473"/>
    <w:rsid w:val="00A034C2"/>
    <w:rsid w:val="00A06C10"/>
    <w:rsid w:val="00A20B02"/>
    <w:rsid w:val="00A22EC8"/>
    <w:rsid w:val="00A23560"/>
    <w:rsid w:val="00A4128D"/>
    <w:rsid w:val="00A5430C"/>
    <w:rsid w:val="00A55D73"/>
    <w:rsid w:val="00A55E5E"/>
    <w:rsid w:val="00A5707B"/>
    <w:rsid w:val="00A5763F"/>
    <w:rsid w:val="00A57913"/>
    <w:rsid w:val="00A62DC9"/>
    <w:rsid w:val="00A65FF4"/>
    <w:rsid w:val="00A70122"/>
    <w:rsid w:val="00A71194"/>
    <w:rsid w:val="00A77313"/>
    <w:rsid w:val="00A8040D"/>
    <w:rsid w:val="00A83918"/>
    <w:rsid w:val="00A90A53"/>
    <w:rsid w:val="00A94A85"/>
    <w:rsid w:val="00A956C6"/>
    <w:rsid w:val="00AC4A5F"/>
    <w:rsid w:val="00AD0850"/>
    <w:rsid w:val="00AE61B2"/>
    <w:rsid w:val="00AF426E"/>
    <w:rsid w:val="00B03C4E"/>
    <w:rsid w:val="00B07848"/>
    <w:rsid w:val="00B1441F"/>
    <w:rsid w:val="00B144B5"/>
    <w:rsid w:val="00B14EFE"/>
    <w:rsid w:val="00B1515C"/>
    <w:rsid w:val="00B24C93"/>
    <w:rsid w:val="00B50FDE"/>
    <w:rsid w:val="00B54D7B"/>
    <w:rsid w:val="00B57CDA"/>
    <w:rsid w:val="00B629EF"/>
    <w:rsid w:val="00B63D1A"/>
    <w:rsid w:val="00B748D3"/>
    <w:rsid w:val="00B826A8"/>
    <w:rsid w:val="00B82B99"/>
    <w:rsid w:val="00B86B1B"/>
    <w:rsid w:val="00B86E06"/>
    <w:rsid w:val="00B90895"/>
    <w:rsid w:val="00BA024F"/>
    <w:rsid w:val="00BA65D1"/>
    <w:rsid w:val="00BA7041"/>
    <w:rsid w:val="00BC3F44"/>
    <w:rsid w:val="00BC75ED"/>
    <w:rsid w:val="00BD0F2F"/>
    <w:rsid w:val="00BE3C7A"/>
    <w:rsid w:val="00BE6932"/>
    <w:rsid w:val="00BF19CB"/>
    <w:rsid w:val="00C04B62"/>
    <w:rsid w:val="00C16251"/>
    <w:rsid w:val="00C311FC"/>
    <w:rsid w:val="00C315F1"/>
    <w:rsid w:val="00C42D90"/>
    <w:rsid w:val="00C5568F"/>
    <w:rsid w:val="00C81E1B"/>
    <w:rsid w:val="00C868CA"/>
    <w:rsid w:val="00C947D6"/>
    <w:rsid w:val="00CA03D1"/>
    <w:rsid w:val="00CA19DF"/>
    <w:rsid w:val="00CC07B3"/>
    <w:rsid w:val="00CC58C9"/>
    <w:rsid w:val="00CD12E4"/>
    <w:rsid w:val="00CE714D"/>
    <w:rsid w:val="00CF2D52"/>
    <w:rsid w:val="00D01FCC"/>
    <w:rsid w:val="00D025CD"/>
    <w:rsid w:val="00D0286D"/>
    <w:rsid w:val="00D05612"/>
    <w:rsid w:val="00D24184"/>
    <w:rsid w:val="00D476DA"/>
    <w:rsid w:val="00D52A1C"/>
    <w:rsid w:val="00D5773C"/>
    <w:rsid w:val="00D617E2"/>
    <w:rsid w:val="00D67F8F"/>
    <w:rsid w:val="00D809F7"/>
    <w:rsid w:val="00D80E9D"/>
    <w:rsid w:val="00D877AE"/>
    <w:rsid w:val="00D95763"/>
    <w:rsid w:val="00DA7705"/>
    <w:rsid w:val="00DB26E5"/>
    <w:rsid w:val="00DB4E62"/>
    <w:rsid w:val="00DB56E4"/>
    <w:rsid w:val="00DB5FD7"/>
    <w:rsid w:val="00DB7B55"/>
    <w:rsid w:val="00DD4B09"/>
    <w:rsid w:val="00DD4FFC"/>
    <w:rsid w:val="00DD781E"/>
    <w:rsid w:val="00DE471E"/>
    <w:rsid w:val="00DF0136"/>
    <w:rsid w:val="00DF7FE7"/>
    <w:rsid w:val="00E03EAF"/>
    <w:rsid w:val="00E04B57"/>
    <w:rsid w:val="00E13DD1"/>
    <w:rsid w:val="00E21922"/>
    <w:rsid w:val="00E2193B"/>
    <w:rsid w:val="00E24180"/>
    <w:rsid w:val="00E242CC"/>
    <w:rsid w:val="00E338C9"/>
    <w:rsid w:val="00E4593F"/>
    <w:rsid w:val="00E50154"/>
    <w:rsid w:val="00E50793"/>
    <w:rsid w:val="00E60AC3"/>
    <w:rsid w:val="00E6100D"/>
    <w:rsid w:val="00E720C3"/>
    <w:rsid w:val="00E75009"/>
    <w:rsid w:val="00E7607E"/>
    <w:rsid w:val="00E85CC2"/>
    <w:rsid w:val="00E90AFB"/>
    <w:rsid w:val="00E926E1"/>
    <w:rsid w:val="00EB25F8"/>
    <w:rsid w:val="00EB3FAB"/>
    <w:rsid w:val="00EC165C"/>
    <w:rsid w:val="00ED0C5F"/>
    <w:rsid w:val="00EE066D"/>
    <w:rsid w:val="00EE33E9"/>
    <w:rsid w:val="00EE3B50"/>
    <w:rsid w:val="00EE4309"/>
    <w:rsid w:val="00EE5010"/>
    <w:rsid w:val="00F00AA4"/>
    <w:rsid w:val="00F162D3"/>
    <w:rsid w:val="00F44692"/>
    <w:rsid w:val="00F57A76"/>
    <w:rsid w:val="00F62561"/>
    <w:rsid w:val="00F74167"/>
    <w:rsid w:val="00F80E87"/>
    <w:rsid w:val="00FB374D"/>
    <w:rsid w:val="00FB57CF"/>
    <w:rsid w:val="00FC4F45"/>
    <w:rsid w:val="00FD252C"/>
    <w:rsid w:val="00FE37CB"/>
    <w:rsid w:val="00FE7B90"/>
    <w:rsid w:val="00FF1960"/>
    <w:rsid w:val="00FF4FB7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F856"/>
  <w15:chartTrackingRefBased/>
  <w15:docId w15:val="{92B82DE0-0D62-42E9-8ABE-2A23D204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B3"/>
  </w:style>
  <w:style w:type="paragraph" w:styleId="Titre1">
    <w:name w:val="heading 1"/>
    <w:basedOn w:val="Normal"/>
    <w:next w:val="Normal"/>
    <w:link w:val="Titre1Car"/>
    <w:uiPriority w:val="9"/>
    <w:qFormat/>
    <w:rsid w:val="001406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54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7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3E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04B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39"/>
    <w:rsid w:val="009D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D36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364D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0A7E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8754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93EC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A06C1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40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441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2405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9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1</Pages>
  <Words>1158</Words>
  <Characters>6374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INTERCOM-REUNION</dc:creator>
  <cp:keywords/>
  <dc:description/>
  <cp:lastModifiedBy>Intercom-Reunion</cp:lastModifiedBy>
  <cp:revision>353</cp:revision>
  <cp:lastPrinted>2025-11-17T12:18:00Z</cp:lastPrinted>
  <dcterms:created xsi:type="dcterms:W3CDTF">2024-04-03T06:33:00Z</dcterms:created>
  <dcterms:modified xsi:type="dcterms:W3CDTF">2025-12-26T08:47:00Z</dcterms:modified>
</cp:coreProperties>
</file>